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C6B7" w14:textId="77777777" w:rsidR="00BD125F" w:rsidRDefault="00BD125F" w:rsidP="001A1A05">
      <w:pPr>
        <w:tabs>
          <w:tab w:val="left" w:pos="284"/>
        </w:tabs>
        <w:spacing w:line="22" w:lineRule="atLeast"/>
        <w:jc w:val="both"/>
        <w:rPr>
          <w:rFonts w:ascii="Calibri" w:hAnsi="Calibri"/>
          <w:b/>
        </w:rPr>
      </w:pPr>
    </w:p>
    <w:p w14:paraId="5EC70ACF" w14:textId="65BA3FDE" w:rsidR="001A1A05" w:rsidRPr="006472F1" w:rsidRDefault="00F16110" w:rsidP="001A1A05">
      <w:pPr>
        <w:tabs>
          <w:tab w:val="left" w:pos="284"/>
        </w:tabs>
        <w:spacing w:line="22" w:lineRule="atLeast"/>
        <w:jc w:val="both"/>
        <w:rPr>
          <w:rFonts w:ascii="Calibri" w:hAnsi="Calibri"/>
          <w:b/>
        </w:rPr>
      </w:pPr>
      <w:r>
        <w:rPr>
          <w:rFonts w:ascii="Calibri" w:hAnsi="Calibri"/>
          <w:b/>
        </w:rPr>
        <w:t>Elternbrief zum Hortbesuch der Kinder</w:t>
      </w:r>
      <w:r w:rsidR="001A1A05" w:rsidRPr="006472F1">
        <w:rPr>
          <w:rFonts w:ascii="Calibri" w:hAnsi="Calibri"/>
          <w:b/>
        </w:rPr>
        <w:t xml:space="preserve"> im Schuljahr 20</w:t>
      </w:r>
      <w:r w:rsidR="00220BF2">
        <w:rPr>
          <w:rFonts w:ascii="Calibri" w:hAnsi="Calibri"/>
          <w:b/>
        </w:rPr>
        <w:t>25</w:t>
      </w:r>
      <w:r w:rsidR="001A1A05" w:rsidRPr="006472F1">
        <w:rPr>
          <w:rFonts w:ascii="Calibri" w:hAnsi="Calibri"/>
          <w:b/>
        </w:rPr>
        <w:t>/20</w:t>
      </w:r>
      <w:r w:rsidR="007130F0">
        <w:rPr>
          <w:rFonts w:ascii="Calibri" w:hAnsi="Calibri"/>
          <w:b/>
        </w:rPr>
        <w:t>2</w:t>
      </w:r>
      <w:r w:rsidR="00220BF2">
        <w:rPr>
          <w:rFonts w:ascii="Calibri" w:hAnsi="Calibri"/>
          <w:b/>
        </w:rPr>
        <w:t>6</w:t>
      </w:r>
      <w:r w:rsidR="001A1A05" w:rsidRPr="006472F1">
        <w:rPr>
          <w:rFonts w:ascii="Calibri" w:hAnsi="Calibri"/>
          <w:b/>
        </w:rPr>
        <w:t xml:space="preserve"> – Klasse 1</w:t>
      </w:r>
    </w:p>
    <w:p w14:paraId="14F6871C" w14:textId="77777777" w:rsidR="001A1A05" w:rsidRPr="00A9397C" w:rsidRDefault="001A1A05" w:rsidP="001A1A05">
      <w:pPr>
        <w:tabs>
          <w:tab w:val="left" w:pos="284"/>
        </w:tabs>
        <w:spacing w:line="22" w:lineRule="atLeast"/>
        <w:jc w:val="both"/>
        <w:rPr>
          <w:rFonts w:ascii="Calibri" w:hAnsi="Calibri"/>
          <w:sz w:val="16"/>
          <w:szCs w:val="16"/>
        </w:rPr>
      </w:pPr>
    </w:p>
    <w:p w14:paraId="50AA03D4" w14:textId="77777777" w:rsidR="00956420" w:rsidRPr="00A9397C" w:rsidRDefault="00956420" w:rsidP="001A1A05">
      <w:pPr>
        <w:tabs>
          <w:tab w:val="left" w:pos="284"/>
        </w:tabs>
        <w:spacing w:line="22" w:lineRule="atLeast"/>
        <w:jc w:val="both"/>
        <w:rPr>
          <w:rFonts w:ascii="Calibri" w:hAnsi="Calibri"/>
          <w:sz w:val="16"/>
          <w:szCs w:val="16"/>
        </w:rPr>
      </w:pPr>
    </w:p>
    <w:p w14:paraId="2561C0DF" w14:textId="77777777" w:rsidR="001A1A05" w:rsidRDefault="001A1A05" w:rsidP="0036593F">
      <w:pPr>
        <w:tabs>
          <w:tab w:val="left" w:pos="284"/>
        </w:tabs>
        <w:jc w:val="both"/>
        <w:rPr>
          <w:rFonts w:ascii="Calibri" w:hAnsi="Calibri"/>
          <w:sz w:val="22"/>
          <w:szCs w:val="22"/>
        </w:rPr>
      </w:pPr>
      <w:r w:rsidRPr="004433AB">
        <w:rPr>
          <w:rFonts w:ascii="Calibri" w:hAnsi="Calibri"/>
          <w:sz w:val="22"/>
          <w:szCs w:val="22"/>
        </w:rPr>
        <w:t>Sehr geehrte Eltern der Schüler der künftigen Klasse 1,</w:t>
      </w:r>
    </w:p>
    <w:p w14:paraId="3230F138" w14:textId="77777777" w:rsidR="006268CA" w:rsidRDefault="006268CA" w:rsidP="0036593F">
      <w:pPr>
        <w:tabs>
          <w:tab w:val="left" w:pos="284"/>
        </w:tabs>
        <w:jc w:val="both"/>
        <w:rPr>
          <w:rFonts w:ascii="Calibri" w:hAnsi="Calibri"/>
          <w:sz w:val="22"/>
          <w:szCs w:val="22"/>
        </w:rPr>
      </w:pPr>
    </w:p>
    <w:p w14:paraId="1AA2D2C1" w14:textId="77777777" w:rsidR="00D04717" w:rsidRDefault="00D04717" w:rsidP="00D04717">
      <w:pPr>
        <w:tabs>
          <w:tab w:val="left" w:pos="284"/>
        </w:tabs>
        <w:jc w:val="both"/>
        <w:rPr>
          <w:rFonts w:ascii="Calibri" w:hAnsi="Calibri"/>
          <w:sz w:val="22"/>
          <w:szCs w:val="22"/>
        </w:rPr>
      </w:pPr>
      <w:r>
        <w:rPr>
          <w:rFonts w:ascii="Calibri" w:hAnsi="Calibri"/>
          <w:sz w:val="22"/>
          <w:szCs w:val="22"/>
        </w:rPr>
        <w:t xml:space="preserve">nach dem seit 01.03.2020 geltenden Masernschutzgesetz ist für die Inanspruchnahme </w:t>
      </w:r>
      <w:r w:rsidRPr="0007681F">
        <w:rPr>
          <w:rFonts w:ascii="Calibri" w:hAnsi="Calibri"/>
          <w:sz w:val="22"/>
          <w:szCs w:val="22"/>
        </w:rPr>
        <w:t>eine</w:t>
      </w:r>
      <w:r>
        <w:rPr>
          <w:rFonts w:ascii="Calibri" w:hAnsi="Calibri"/>
          <w:sz w:val="22"/>
          <w:szCs w:val="22"/>
        </w:rPr>
        <w:t>r</w:t>
      </w:r>
      <w:r w:rsidRPr="0007681F">
        <w:rPr>
          <w:rFonts w:ascii="Calibri" w:hAnsi="Calibri"/>
          <w:sz w:val="22"/>
          <w:szCs w:val="22"/>
        </w:rPr>
        <w:t xml:space="preserve"> Betreuung i</w:t>
      </w:r>
      <w:r>
        <w:rPr>
          <w:rFonts w:ascii="Calibri" w:hAnsi="Calibri"/>
          <w:sz w:val="22"/>
          <w:szCs w:val="22"/>
        </w:rPr>
        <w:t>n</w:t>
      </w:r>
      <w:r w:rsidRPr="0007681F">
        <w:rPr>
          <w:rFonts w:ascii="Calibri" w:hAnsi="Calibri"/>
          <w:sz w:val="22"/>
          <w:szCs w:val="22"/>
        </w:rPr>
        <w:t xml:space="preserve"> </w:t>
      </w:r>
      <w:r>
        <w:rPr>
          <w:rFonts w:ascii="Calibri" w:hAnsi="Calibri"/>
          <w:sz w:val="22"/>
          <w:szCs w:val="22"/>
        </w:rPr>
        <w:t>einer Gemeinschaftseinrichtung</w:t>
      </w:r>
      <w:r w:rsidRPr="0007681F">
        <w:rPr>
          <w:rFonts w:ascii="Calibri" w:hAnsi="Calibri"/>
          <w:sz w:val="22"/>
          <w:szCs w:val="22"/>
        </w:rPr>
        <w:t xml:space="preserve"> ein</w:t>
      </w:r>
      <w:r>
        <w:rPr>
          <w:rFonts w:ascii="Calibri" w:hAnsi="Calibri"/>
          <w:sz w:val="22"/>
          <w:szCs w:val="22"/>
        </w:rPr>
        <w:t xml:space="preserve"> ausreichender Masernimpfschutz Voraussetzung. Wenn Sie für Ihr Kind eine Hortbetreuung wünschen, muss dieser Nachweis in der Schule vorgelegt werden. Anderenfalls sind die folgenden Ausführungen für Sie nicht relevant.</w:t>
      </w:r>
    </w:p>
    <w:p w14:paraId="737BEEAE" w14:textId="77777777" w:rsidR="00D04717" w:rsidRDefault="00D04717" w:rsidP="0036593F">
      <w:pPr>
        <w:tabs>
          <w:tab w:val="left" w:pos="284"/>
        </w:tabs>
        <w:jc w:val="both"/>
        <w:rPr>
          <w:rFonts w:ascii="Calibri" w:hAnsi="Calibri"/>
          <w:sz w:val="22"/>
          <w:szCs w:val="22"/>
        </w:rPr>
      </w:pPr>
    </w:p>
    <w:p w14:paraId="74808EBB" w14:textId="77777777" w:rsidR="00D04717" w:rsidRPr="004433AB" w:rsidRDefault="00D04717" w:rsidP="0036593F">
      <w:pPr>
        <w:tabs>
          <w:tab w:val="left" w:pos="284"/>
        </w:tabs>
        <w:jc w:val="both"/>
        <w:rPr>
          <w:rFonts w:ascii="Calibri" w:hAnsi="Calibri"/>
          <w:sz w:val="22"/>
          <w:szCs w:val="22"/>
        </w:rPr>
      </w:pPr>
    </w:p>
    <w:p w14:paraId="02F09027" w14:textId="77777777" w:rsidR="001A1A05" w:rsidRPr="00384CB5" w:rsidRDefault="00D04717" w:rsidP="0036593F">
      <w:pPr>
        <w:tabs>
          <w:tab w:val="left" w:pos="284"/>
        </w:tabs>
        <w:jc w:val="both"/>
        <w:rPr>
          <w:rFonts w:ascii="Calibri" w:hAnsi="Calibri"/>
          <w:sz w:val="22"/>
          <w:szCs w:val="22"/>
        </w:rPr>
      </w:pPr>
      <w:r>
        <w:rPr>
          <w:rFonts w:ascii="Calibri" w:hAnsi="Calibri"/>
          <w:sz w:val="22"/>
          <w:szCs w:val="22"/>
        </w:rPr>
        <w:t>N</w:t>
      </w:r>
      <w:r w:rsidR="005447F8">
        <w:rPr>
          <w:rFonts w:ascii="Calibri" w:hAnsi="Calibri"/>
          <w:sz w:val="22"/>
          <w:szCs w:val="22"/>
        </w:rPr>
        <w:t>ach der aktuellen</w:t>
      </w:r>
      <w:r w:rsidR="001A1A05" w:rsidRPr="004433AB">
        <w:rPr>
          <w:rFonts w:ascii="Calibri" w:hAnsi="Calibri"/>
          <w:sz w:val="22"/>
          <w:szCs w:val="22"/>
        </w:rPr>
        <w:t xml:space="preserve"> Thüringer Hortkostenbeteiligungsverordnung (ThürHortkBVO)</w:t>
      </w:r>
      <w:r w:rsidR="00E00DC9">
        <w:rPr>
          <w:rFonts w:ascii="Calibri" w:hAnsi="Calibri"/>
          <w:sz w:val="22"/>
          <w:szCs w:val="22"/>
        </w:rPr>
        <w:t>,</w:t>
      </w:r>
      <w:r w:rsidR="001A1A05" w:rsidRPr="004433AB">
        <w:rPr>
          <w:rFonts w:ascii="Calibri" w:hAnsi="Calibri"/>
          <w:sz w:val="22"/>
          <w:szCs w:val="22"/>
        </w:rPr>
        <w:t xml:space="preserve"> </w:t>
      </w:r>
      <w:r w:rsidR="00E00DC9">
        <w:rPr>
          <w:rFonts w:ascii="Calibri" w:hAnsi="Calibri"/>
          <w:sz w:val="22"/>
          <w:szCs w:val="22"/>
        </w:rPr>
        <w:t>der Hortbenutzungs</w:t>
      </w:r>
      <w:r w:rsidR="00E00DC9" w:rsidRPr="00384CB5">
        <w:rPr>
          <w:rFonts w:ascii="Calibri" w:hAnsi="Calibri"/>
          <w:sz w:val="22"/>
          <w:szCs w:val="22"/>
        </w:rPr>
        <w:t xml:space="preserve">satzung (HortBS) und der Hortgebührensatzung (HortGS) </w:t>
      </w:r>
      <w:r w:rsidR="005447F8" w:rsidRPr="00384CB5">
        <w:rPr>
          <w:rFonts w:ascii="Calibri" w:hAnsi="Calibri"/>
          <w:sz w:val="22"/>
          <w:szCs w:val="22"/>
        </w:rPr>
        <w:t>gelten folgende Regelungen zur</w:t>
      </w:r>
      <w:r w:rsidR="001A1A05" w:rsidRPr="00384CB5">
        <w:rPr>
          <w:rFonts w:ascii="Calibri" w:hAnsi="Calibri"/>
          <w:sz w:val="22"/>
          <w:szCs w:val="22"/>
        </w:rPr>
        <w:t xml:space="preserve"> Berechnung der Hortgebühren</w:t>
      </w:r>
      <w:r w:rsidR="005447F8" w:rsidRPr="00384CB5">
        <w:rPr>
          <w:rFonts w:ascii="Calibri" w:hAnsi="Calibri"/>
          <w:sz w:val="22"/>
          <w:szCs w:val="22"/>
        </w:rPr>
        <w:t>:</w:t>
      </w:r>
    </w:p>
    <w:p w14:paraId="61D6D127" w14:textId="77777777" w:rsidR="00F07ED2" w:rsidRPr="00384CB5" w:rsidRDefault="00F07ED2" w:rsidP="0036593F">
      <w:pPr>
        <w:tabs>
          <w:tab w:val="left" w:pos="284"/>
        </w:tabs>
        <w:jc w:val="both"/>
        <w:rPr>
          <w:rFonts w:ascii="Calibri" w:hAnsi="Calibri"/>
          <w:sz w:val="22"/>
          <w:szCs w:val="22"/>
        </w:rPr>
      </w:pPr>
    </w:p>
    <w:p w14:paraId="0922ACBA" w14:textId="77777777" w:rsidR="001A1A05" w:rsidRPr="00384CB5" w:rsidRDefault="001A1A05" w:rsidP="00B45C9C">
      <w:pPr>
        <w:numPr>
          <w:ilvl w:val="0"/>
          <w:numId w:val="1"/>
        </w:numPr>
        <w:tabs>
          <w:tab w:val="clear" w:pos="720"/>
          <w:tab w:val="left" w:pos="0"/>
        </w:tabs>
        <w:ind w:left="426" w:hanging="426"/>
        <w:jc w:val="both"/>
        <w:rPr>
          <w:rFonts w:ascii="Calibri" w:hAnsi="Calibri"/>
          <w:sz w:val="22"/>
          <w:szCs w:val="22"/>
        </w:rPr>
      </w:pPr>
      <w:r w:rsidRPr="00384CB5">
        <w:rPr>
          <w:rFonts w:ascii="Calibri" w:hAnsi="Calibri"/>
          <w:sz w:val="22"/>
          <w:szCs w:val="22"/>
        </w:rPr>
        <w:t xml:space="preserve">Für </w:t>
      </w:r>
      <w:r w:rsidRPr="00384CB5">
        <w:rPr>
          <w:rFonts w:ascii="Calibri" w:hAnsi="Calibri"/>
          <w:sz w:val="22"/>
          <w:szCs w:val="22"/>
          <w:u w:val="single"/>
        </w:rPr>
        <w:t>jedes Kind</w:t>
      </w:r>
      <w:r w:rsidRPr="00384CB5">
        <w:rPr>
          <w:rFonts w:ascii="Calibri" w:hAnsi="Calibri"/>
          <w:sz w:val="22"/>
          <w:szCs w:val="22"/>
        </w:rPr>
        <w:t xml:space="preserve">, das den Hort besucht, ist ein </w:t>
      </w:r>
      <w:r w:rsidRPr="00384CB5">
        <w:rPr>
          <w:rFonts w:ascii="Calibri" w:hAnsi="Calibri"/>
          <w:sz w:val="22"/>
          <w:szCs w:val="22"/>
          <w:u w:val="single"/>
        </w:rPr>
        <w:t>Antrag</w:t>
      </w:r>
      <w:r w:rsidRPr="00384CB5">
        <w:rPr>
          <w:rFonts w:ascii="Calibri" w:hAnsi="Calibri"/>
          <w:sz w:val="22"/>
          <w:szCs w:val="22"/>
        </w:rPr>
        <w:t xml:space="preserve"> für den Hortbesuch erforderlich (</w:t>
      </w:r>
      <w:r w:rsidR="00891485" w:rsidRPr="00384CB5">
        <w:rPr>
          <w:rFonts w:ascii="Calibri" w:hAnsi="Calibri"/>
          <w:sz w:val="22"/>
          <w:szCs w:val="22"/>
        </w:rPr>
        <w:t>d</w:t>
      </w:r>
      <w:r w:rsidRPr="00384CB5">
        <w:rPr>
          <w:rFonts w:ascii="Calibri" w:hAnsi="Calibri"/>
          <w:sz w:val="22"/>
          <w:szCs w:val="22"/>
        </w:rPr>
        <w:t xml:space="preserve">ieser Antrag ist jährlich neu zu stellen). </w:t>
      </w:r>
      <w:r w:rsidRPr="00384CB5">
        <w:rPr>
          <w:rFonts w:ascii="Calibri" w:hAnsi="Calibri"/>
          <w:b/>
          <w:sz w:val="22"/>
          <w:szCs w:val="22"/>
        </w:rPr>
        <w:t>Dabei sind insbesondere Ihre Angaben über Ihre Familiensituation sowie weitere Kinder, für die Sie Kindergeld beziehen oder die neben dem Ho</w:t>
      </w:r>
      <w:r w:rsidR="00051460" w:rsidRPr="00384CB5">
        <w:rPr>
          <w:rFonts w:ascii="Calibri" w:hAnsi="Calibri"/>
          <w:b/>
          <w:sz w:val="22"/>
          <w:szCs w:val="22"/>
        </w:rPr>
        <w:t>rtkind einen Schulhort, eine Kindertageseinrichtung</w:t>
      </w:r>
      <w:r w:rsidRPr="00384CB5">
        <w:rPr>
          <w:rFonts w:ascii="Calibri" w:hAnsi="Calibri"/>
          <w:b/>
          <w:sz w:val="22"/>
          <w:szCs w:val="22"/>
        </w:rPr>
        <w:t xml:space="preserve"> oder eine Tagesmutter besuchen, wichtig. Sind Ihre Angaben über weitere Kinder durch Nachweise belegt, können sie zu Ermäßigungen führen.</w:t>
      </w:r>
    </w:p>
    <w:p w14:paraId="124900BD" w14:textId="77777777" w:rsidR="00F07ED2" w:rsidRPr="00384CB5" w:rsidRDefault="00F07ED2" w:rsidP="00B45C9C">
      <w:pPr>
        <w:tabs>
          <w:tab w:val="left" w:pos="0"/>
        </w:tabs>
        <w:ind w:left="426" w:hanging="426"/>
        <w:jc w:val="both"/>
        <w:rPr>
          <w:rFonts w:ascii="Calibri" w:hAnsi="Calibri"/>
          <w:sz w:val="22"/>
          <w:szCs w:val="22"/>
        </w:rPr>
      </w:pPr>
    </w:p>
    <w:p w14:paraId="15AE09BC" w14:textId="77777777" w:rsidR="0050423B" w:rsidRPr="00384CB5" w:rsidRDefault="0050423B" w:rsidP="00B45C9C">
      <w:pPr>
        <w:numPr>
          <w:ilvl w:val="0"/>
          <w:numId w:val="1"/>
        </w:numPr>
        <w:tabs>
          <w:tab w:val="clear" w:pos="720"/>
          <w:tab w:val="left" w:pos="0"/>
        </w:tabs>
        <w:ind w:left="426" w:hanging="426"/>
        <w:jc w:val="both"/>
        <w:rPr>
          <w:rFonts w:ascii="Calibri" w:hAnsi="Calibri"/>
          <w:sz w:val="22"/>
          <w:szCs w:val="22"/>
        </w:rPr>
      </w:pPr>
      <w:r w:rsidRPr="00384CB5">
        <w:rPr>
          <w:rFonts w:ascii="Calibri" w:hAnsi="Calibri"/>
          <w:sz w:val="22"/>
          <w:szCs w:val="22"/>
        </w:rPr>
        <w:t>Kostenschuldner sind die Eltern des im Schulhort aufgenommenen Kindes. Die Eltern sind Gesamtschuldner. Leben die Eltern getrennt, ist derjenige Schuldner, in dessen Haushalt das Kind überwiegend lebt. Lebt das Kind zu gleichen Teilen in den Haushalten der getrennt lebenden Eltern, gelten die Sätze 1 und 2 entsprechend.</w:t>
      </w:r>
    </w:p>
    <w:p w14:paraId="50B8382E" w14:textId="77777777" w:rsidR="0050423B" w:rsidRPr="00384CB5" w:rsidRDefault="0050423B" w:rsidP="0050423B">
      <w:pPr>
        <w:rPr>
          <w:rFonts w:ascii="Calibri" w:hAnsi="Calibri"/>
          <w:sz w:val="22"/>
          <w:szCs w:val="22"/>
        </w:rPr>
      </w:pPr>
    </w:p>
    <w:p w14:paraId="4650101B" w14:textId="77777777" w:rsidR="00123950" w:rsidRPr="00384CB5" w:rsidRDefault="00123950" w:rsidP="00B45C9C">
      <w:pPr>
        <w:numPr>
          <w:ilvl w:val="0"/>
          <w:numId w:val="1"/>
        </w:numPr>
        <w:tabs>
          <w:tab w:val="clear" w:pos="720"/>
          <w:tab w:val="left" w:pos="0"/>
        </w:tabs>
        <w:ind w:left="426" w:hanging="426"/>
        <w:jc w:val="both"/>
        <w:rPr>
          <w:rFonts w:ascii="Calibri" w:hAnsi="Calibri"/>
          <w:sz w:val="22"/>
          <w:szCs w:val="22"/>
        </w:rPr>
      </w:pPr>
      <w:r w:rsidRPr="00384CB5">
        <w:rPr>
          <w:rFonts w:ascii="Calibri" w:hAnsi="Calibri"/>
          <w:sz w:val="22"/>
          <w:szCs w:val="22"/>
        </w:rPr>
        <w:t xml:space="preserve">Zu dem </w:t>
      </w:r>
      <w:r w:rsidR="00B97FA2" w:rsidRPr="00384CB5">
        <w:rPr>
          <w:rFonts w:ascii="Calibri" w:hAnsi="Calibri"/>
          <w:sz w:val="22"/>
          <w:szCs w:val="22"/>
        </w:rPr>
        <w:t xml:space="preserve">zu </w:t>
      </w:r>
      <w:r w:rsidRPr="00384CB5">
        <w:rPr>
          <w:rFonts w:ascii="Calibri" w:hAnsi="Calibri"/>
          <w:sz w:val="22"/>
          <w:szCs w:val="22"/>
        </w:rPr>
        <w:t xml:space="preserve">berücksichtigenden Einkommen gehören das Einkommen der Eltern und das Einkommen des Kindes, das den Schulhort besucht. Leben die Eltern getrennt, so gehört abweichend von Satz 1 anstelle des Einkommens der Eltern das Einkommen des Elternteils, in dessen Haushalt das Kind lebt und das Einkommen eines mit dem Elternteil zusammenlebenden Ehepartners zu dem </w:t>
      </w:r>
      <w:r w:rsidR="00B97FA2" w:rsidRPr="00384CB5">
        <w:rPr>
          <w:rFonts w:ascii="Calibri" w:hAnsi="Calibri"/>
          <w:sz w:val="22"/>
          <w:szCs w:val="22"/>
        </w:rPr>
        <w:t xml:space="preserve">zu </w:t>
      </w:r>
      <w:r w:rsidRPr="00384CB5">
        <w:rPr>
          <w:rFonts w:ascii="Calibri" w:hAnsi="Calibri"/>
          <w:sz w:val="22"/>
          <w:szCs w:val="22"/>
        </w:rPr>
        <w:t>berücksichtigenden Einkommen.</w:t>
      </w:r>
    </w:p>
    <w:p w14:paraId="0886BC05" w14:textId="77777777" w:rsidR="00123950" w:rsidRPr="00384CB5" w:rsidRDefault="00123950" w:rsidP="00123950">
      <w:pPr>
        <w:rPr>
          <w:rFonts w:ascii="Calibri" w:hAnsi="Calibri"/>
          <w:sz w:val="22"/>
          <w:szCs w:val="22"/>
        </w:rPr>
      </w:pPr>
    </w:p>
    <w:p w14:paraId="33E7C7FC" w14:textId="36FA28EE" w:rsidR="00566A0F" w:rsidRPr="00384CB5" w:rsidRDefault="00863574" w:rsidP="00123950">
      <w:pPr>
        <w:tabs>
          <w:tab w:val="left" w:pos="0"/>
        </w:tabs>
        <w:ind w:left="426"/>
        <w:jc w:val="both"/>
        <w:rPr>
          <w:rFonts w:ascii="Calibri" w:hAnsi="Calibri"/>
          <w:sz w:val="22"/>
          <w:szCs w:val="22"/>
        </w:rPr>
      </w:pPr>
      <w:r w:rsidRPr="00384CB5">
        <w:rPr>
          <w:rFonts w:ascii="Calibri" w:hAnsi="Calibri"/>
          <w:sz w:val="22"/>
          <w:szCs w:val="22"/>
        </w:rPr>
        <w:t xml:space="preserve">Maßgebend für die Hortgebührenberechnung ist grundsätzlich das durchschnittliche </w:t>
      </w:r>
      <w:r w:rsidR="005E17B6">
        <w:rPr>
          <w:rFonts w:ascii="Calibri" w:hAnsi="Calibri"/>
          <w:sz w:val="22"/>
          <w:szCs w:val="22"/>
        </w:rPr>
        <w:t>E</w:t>
      </w:r>
      <w:r w:rsidRPr="00384CB5">
        <w:rPr>
          <w:rFonts w:ascii="Calibri" w:hAnsi="Calibri"/>
          <w:sz w:val="22"/>
          <w:szCs w:val="22"/>
        </w:rPr>
        <w:t xml:space="preserve">inkommen </w:t>
      </w:r>
      <w:r w:rsidR="005E17B6">
        <w:rPr>
          <w:rFonts w:ascii="Calibri" w:hAnsi="Calibri"/>
          <w:sz w:val="22"/>
          <w:szCs w:val="22"/>
        </w:rPr>
        <w:t xml:space="preserve">(Steuerbrutto) </w:t>
      </w:r>
      <w:r w:rsidRPr="00384CB5">
        <w:rPr>
          <w:rFonts w:ascii="Calibri" w:hAnsi="Calibri"/>
          <w:sz w:val="22"/>
          <w:szCs w:val="22"/>
        </w:rPr>
        <w:t>des dem jeweiligen Schuljahr der Hortbetreuung vorangegangenen Kalenderjahres.</w:t>
      </w:r>
    </w:p>
    <w:p w14:paraId="5DEFE2EA" w14:textId="07298A5D" w:rsidR="00863574" w:rsidRPr="00384CB5" w:rsidRDefault="00B45C9C" w:rsidP="00B45C9C">
      <w:pPr>
        <w:tabs>
          <w:tab w:val="left" w:pos="0"/>
        </w:tabs>
        <w:ind w:left="426" w:hanging="426"/>
        <w:jc w:val="both"/>
        <w:rPr>
          <w:rFonts w:ascii="Calibri" w:hAnsi="Calibri"/>
          <w:b/>
          <w:sz w:val="22"/>
          <w:szCs w:val="22"/>
        </w:rPr>
      </w:pPr>
      <w:r w:rsidRPr="00384CB5">
        <w:rPr>
          <w:rFonts w:ascii="Calibri" w:hAnsi="Calibri"/>
          <w:sz w:val="22"/>
          <w:szCs w:val="22"/>
        </w:rPr>
        <w:tab/>
      </w:r>
      <w:r w:rsidR="001A1A05" w:rsidRPr="00384CB5">
        <w:rPr>
          <w:rFonts w:ascii="Calibri" w:hAnsi="Calibri"/>
          <w:b/>
          <w:sz w:val="22"/>
          <w:szCs w:val="22"/>
        </w:rPr>
        <w:t xml:space="preserve">Als Einkommensnachweise benötigen Sie </w:t>
      </w:r>
      <w:r w:rsidR="006C4CED" w:rsidRPr="00384CB5">
        <w:rPr>
          <w:rFonts w:ascii="Calibri" w:hAnsi="Calibri"/>
          <w:b/>
          <w:sz w:val="22"/>
          <w:szCs w:val="22"/>
        </w:rPr>
        <w:t xml:space="preserve">als Arbeitnehmer </w:t>
      </w:r>
      <w:r w:rsidR="00E00DC9" w:rsidRPr="00384CB5">
        <w:rPr>
          <w:rFonts w:ascii="Calibri" w:hAnsi="Calibri"/>
          <w:b/>
          <w:sz w:val="22"/>
          <w:szCs w:val="22"/>
        </w:rPr>
        <w:t>den</w:t>
      </w:r>
      <w:r w:rsidR="001A1A05" w:rsidRPr="00384CB5">
        <w:rPr>
          <w:rFonts w:ascii="Calibri" w:hAnsi="Calibri"/>
          <w:b/>
          <w:sz w:val="22"/>
          <w:szCs w:val="22"/>
        </w:rPr>
        <w:t xml:space="preserve"> Einkommenssteuer</w:t>
      </w:r>
      <w:r w:rsidR="005447F8" w:rsidRPr="00384CB5">
        <w:rPr>
          <w:rFonts w:ascii="Calibri" w:hAnsi="Calibri"/>
          <w:b/>
          <w:sz w:val="22"/>
          <w:szCs w:val="22"/>
        </w:rPr>
        <w:t>bescheid</w:t>
      </w:r>
      <w:r w:rsidR="001A1A05" w:rsidRPr="00384CB5">
        <w:rPr>
          <w:rFonts w:ascii="Calibri" w:hAnsi="Calibri"/>
          <w:b/>
          <w:sz w:val="22"/>
          <w:szCs w:val="22"/>
        </w:rPr>
        <w:t xml:space="preserve"> des Jahres 20</w:t>
      </w:r>
      <w:r w:rsidR="002503FB">
        <w:rPr>
          <w:rFonts w:ascii="Calibri" w:hAnsi="Calibri"/>
          <w:b/>
          <w:sz w:val="22"/>
          <w:szCs w:val="22"/>
        </w:rPr>
        <w:t>2</w:t>
      </w:r>
      <w:r w:rsidR="00220BF2">
        <w:rPr>
          <w:rFonts w:ascii="Calibri" w:hAnsi="Calibri"/>
          <w:b/>
          <w:sz w:val="22"/>
          <w:szCs w:val="22"/>
        </w:rPr>
        <w:t>4</w:t>
      </w:r>
      <w:r w:rsidR="001A1A05" w:rsidRPr="00384CB5">
        <w:rPr>
          <w:rFonts w:ascii="Calibri" w:hAnsi="Calibri"/>
          <w:b/>
          <w:sz w:val="22"/>
          <w:szCs w:val="22"/>
        </w:rPr>
        <w:t xml:space="preserve"> oder Ihre Jahresverdienstbescheinigung 20</w:t>
      </w:r>
      <w:r w:rsidR="002503FB">
        <w:rPr>
          <w:rFonts w:ascii="Calibri" w:hAnsi="Calibri"/>
          <w:b/>
          <w:sz w:val="22"/>
          <w:szCs w:val="22"/>
        </w:rPr>
        <w:t>2</w:t>
      </w:r>
      <w:r w:rsidR="00220BF2">
        <w:rPr>
          <w:rFonts w:ascii="Calibri" w:hAnsi="Calibri"/>
          <w:b/>
          <w:sz w:val="22"/>
          <w:szCs w:val="22"/>
        </w:rPr>
        <w:t>4</w:t>
      </w:r>
      <w:r w:rsidR="00D249F9">
        <w:rPr>
          <w:rFonts w:ascii="Calibri" w:hAnsi="Calibri"/>
          <w:b/>
          <w:sz w:val="22"/>
          <w:szCs w:val="22"/>
        </w:rPr>
        <w:t xml:space="preserve"> oder den Lohnzettel Dezember 202</w:t>
      </w:r>
      <w:r w:rsidR="00220BF2">
        <w:rPr>
          <w:rFonts w:ascii="Calibri" w:hAnsi="Calibri"/>
          <w:b/>
          <w:sz w:val="22"/>
          <w:szCs w:val="22"/>
        </w:rPr>
        <w:t>4</w:t>
      </w:r>
      <w:r w:rsidR="001A1A05" w:rsidRPr="00384CB5">
        <w:rPr>
          <w:rFonts w:ascii="Calibri" w:hAnsi="Calibri"/>
          <w:b/>
          <w:sz w:val="22"/>
          <w:szCs w:val="22"/>
        </w:rPr>
        <w:t>, aktuelle Bescheide über den Bezug von Leistungen (</w:t>
      </w:r>
      <w:r w:rsidR="001A1A05" w:rsidRPr="00D62713">
        <w:rPr>
          <w:rFonts w:ascii="Calibri" w:hAnsi="Calibri"/>
          <w:b/>
          <w:sz w:val="22"/>
          <w:szCs w:val="22"/>
        </w:rPr>
        <w:t>Arbeitslosengeld</w:t>
      </w:r>
      <w:r w:rsidR="00D62713" w:rsidRPr="00D62713">
        <w:rPr>
          <w:rFonts w:ascii="Calibri" w:hAnsi="Calibri"/>
          <w:b/>
          <w:sz w:val="22"/>
          <w:szCs w:val="22"/>
        </w:rPr>
        <w:t>, Bürgergeld</w:t>
      </w:r>
      <w:r w:rsidR="001A1A05" w:rsidRPr="00384CB5">
        <w:rPr>
          <w:rFonts w:ascii="Calibri" w:hAnsi="Calibri"/>
          <w:b/>
          <w:sz w:val="22"/>
          <w:szCs w:val="22"/>
        </w:rPr>
        <w:t xml:space="preserve">, </w:t>
      </w:r>
      <w:r w:rsidR="00017B93" w:rsidRPr="00384CB5">
        <w:rPr>
          <w:rFonts w:ascii="Calibri" w:hAnsi="Calibri"/>
          <w:b/>
          <w:sz w:val="22"/>
          <w:szCs w:val="22"/>
        </w:rPr>
        <w:t xml:space="preserve">Elterngeld, </w:t>
      </w:r>
      <w:r w:rsidR="005447F8" w:rsidRPr="00384CB5">
        <w:rPr>
          <w:rFonts w:ascii="Calibri" w:hAnsi="Calibri"/>
          <w:b/>
          <w:sz w:val="22"/>
          <w:szCs w:val="22"/>
        </w:rPr>
        <w:t xml:space="preserve">Grundsicherung nach </w:t>
      </w:r>
      <w:r w:rsidR="001A1A05" w:rsidRPr="00384CB5">
        <w:rPr>
          <w:rFonts w:ascii="Calibri" w:hAnsi="Calibri"/>
          <w:b/>
          <w:sz w:val="22"/>
          <w:szCs w:val="22"/>
        </w:rPr>
        <w:t xml:space="preserve">SGB XII, </w:t>
      </w:r>
      <w:r w:rsidR="00017B93" w:rsidRPr="00384CB5">
        <w:rPr>
          <w:rFonts w:ascii="Calibri" w:hAnsi="Calibri"/>
          <w:b/>
          <w:sz w:val="22"/>
          <w:szCs w:val="22"/>
        </w:rPr>
        <w:t>Kinderzuschlag,</w:t>
      </w:r>
      <w:r w:rsidR="001A1A05" w:rsidRPr="00384CB5">
        <w:rPr>
          <w:rFonts w:ascii="Calibri" w:hAnsi="Calibri"/>
          <w:b/>
          <w:sz w:val="22"/>
          <w:szCs w:val="22"/>
        </w:rPr>
        <w:t>…), Nachweise über Unterhaltszahlun</w:t>
      </w:r>
      <w:r w:rsidR="00566A0F" w:rsidRPr="00384CB5">
        <w:rPr>
          <w:rFonts w:ascii="Calibri" w:hAnsi="Calibri"/>
          <w:b/>
          <w:sz w:val="22"/>
          <w:szCs w:val="22"/>
        </w:rPr>
        <w:t>gen o.ä.</w:t>
      </w:r>
    </w:p>
    <w:p w14:paraId="56E11914" w14:textId="4DF607D3" w:rsidR="001A1A05" w:rsidRPr="00384CB5" w:rsidRDefault="00B45C9C" w:rsidP="00B45C9C">
      <w:pPr>
        <w:tabs>
          <w:tab w:val="left" w:pos="0"/>
        </w:tabs>
        <w:ind w:left="426" w:hanging="426"/>
        <w:jc w:val="both"/>
        <w:rPr>
          <w:rFonts w:ascii="Calibri" w:hAnsi="Calibri"/>
          <w:b/>
          <w:sz w:val="22"/>
          <w:szCs w:val="22"/>
        </w:rPr>
      </w:pPr>
      <w:r w:rsidRPr="00384CB5">
        <w:rPr>
          <w:rFonts w:ascii="Calibri" w:hAnsi="Calibri"/>
          <w:b/>
          <w:sz w:val="22"/>
          <w:szCs w:val="22"/>
        </w:rPr>
        <w:tab/>
      </w:r>
      <w:r w:rsidR="006C4CED" w:rsidRPr="00384CB5">
        <w:rPr>
          <w:rFonts w:ascii="Calibri" w:hAnsi="Calibri"/>
          <w:b/>
          <w:sz w:val="22"/>
          <w:szCs w:val="22"/>
        </w:rPr>
        <w:t>Bei Selbstständigen</w:t>
      </w:r>
      <w:r w:rsidR="005447F8" w:rsidRPr="00384CB5">
        <w:rPr>
          <w:rFonts w:ascii="Calibri" w:hAnsi="Calibri"/>
          <w:b/>
          <w:sz w:val="22"/>
          <w:szCs w:val="22"/>
        </w:rPr>
        <w:t xml:space="preserve"> </w:t>
      </w:r>
      <w:r w:rsidR="00863574" w:rsidRPr="00384CB5">
        <w:rPr>
          <w:rFonts w:ascii="Calibri" w:hAnsi="Calibri"/>
          <w:b/>
          <w:sz w:val="22"/>
          <w:szCs w:val="22"/>
        </w:rPr>
        <w:t>dient als Nachweis</w:t>
      </w:r>
      <w:r w:rsidR="005447F8" w:rsidRPr="00384CB5">
        <w:rPr>
          <w:rFonts w:ascii="Calibri" w:hAnsi="Calibri"/>
          <w:b/>
          <w:sz w:val="22"/>
          <w:szCs w:val="22"/>
        </w:rPr>
        <w:t xml:space="preserve"> </w:t>
      </w:r>
      <w:r w:rsidR="00863574" w:rsidRPr="00384CB5">
        <w:rPr>
          <w:rFonts w:ascii="Calibri" w:hAnsi="Calibri"/>
          <w:b/>
          <w:sz w:val="22"/>
          <w:szCs w:val="22"/>
        </w:rPr>
        <w:t xml:space="preserve">der Einkommenssteuerbescheid </w:t>
      </w:r>
      <w:r w:rsidR="00394036" w:rsidRPr="00384CB5">
        <w:rPr>
          <w:rFonts w:ascii="Calibri" w:hAnsi="Calibri"/>
          <w:b/>
          <w:sz w:val="22"/>
          <w:szCs w:val="22"/>
        </w:rPr>
        <w:t xml:space="preserve">des Jahres </w:t>
      </w:r>
      <w:r w:rsidR="005447F8" w:rsidRPr="00384CB5">
        <w:rPr>
          <w:rFonts w:ascii="Calibri" w:hAnsi="Calibri"/>
          <w:b/>
          <w:sz w:val="22"/>
          <w:szCs w:val="22"/>
        </w:rPr>
        <w:t>20</w:t>
      </w:r>
      <w:r w:rsidR="002503FB">
        <w:rPr>
          <w:rFonts w:ascii="Calibri" w:hAnsi="Calibri"/>
          <w:b/>
          <w:sz w:val="22"/>
          <w:szCs w:val="22"/>
        </w:rPr>
        <w:t>2</w:t>
      </w:r>
      <w:r w:rsidR="00220BF2">
        <w:rPr>
          <w:rFonts w:ascii="Calibri" w:hAnsi="Calibri"/>
          <w:b/>
          <w:sz w:val="22"/>
          <w:szCs w:val="22"/>
        </w:rPr>
        <w:t>3</w:t>
      </w:r>
      <w:r w:rsidR="00F67BF6" w:rsidRPr="00384CB5">
        <w:rPr>
          <w:rFonts w:ascii="Calibri" w:hAnsi="Calibri"/>
          <w:b/>
          <w:sz w:val="22"/>
          <w:szCs w:val="22"/>
        </w:rPr>
        <w:t xml:space="preserve"> oder eine durch den Steuerberater bestätigte BWA oder EÜR </w:t>
      </w:r>
      <w:r w:rsidR="008541CA" w:rsidRPr="00384CB5">
        <w:rPr>
          <w:rFonts w:ascii="Calibri" w:hAnsi="Calibri"/>
          <w:b/>
          <w:sz w:val="22"/>
          <w:szCs w:val="22"/>
        </w:rPr>
        <w:t xml:space="preserve">des Jahres </w:t>
      </w:r>
      <w:r w:rsidR="00F67BF6" w:rsidRPr="00384CB5">
        <w:rPr>
          <w:rFonts w:ascii="Calibri" w:hAnsi="Calibri"/>
          <w:b/>
          <w:sz w:val="22"/>
          <w:szCs w:val="22"/>
        </w:rPr>
        <w:t>20</w:t>
      </w:r>
      <w:r w:rsidR="002503FB">
        <w:rPr>
          <w:rFonts w:ascii="Calibri" w:hAnsi="Calibri"/>
          <w:b/>
          <w:sz w:val="22"/>
          <w:szCs w:val="22"/>
        </w:rPr>
        <w:t>2</w:t>
      </w:r>
      <w:r w:rsidR="00220BF2">
        <w:rPr>
          <w:rFonts w:ascii="Calibri" w:hAnsi="Calibri"/>
          <w:b/>
          <w:sz w:val="22"/>
          <w:szCs w:val="22"/>
        </w:rPr>
        <w:t>4</w:t>
      </w:r>
      <w:r w:rsidR="00863574" w:rsidRPr="00384CB5">
        <w:rPr>
          <w:rFonts w:ascii="Calibri" w:hAnsi="Calibri"/>
          <w:b/>
          <w:sz w:val="22"/>
          <w:szCs w:val="22"/>
        </w:rPr>
        <w:t>.</w:t>
      </w:r>
    </w:p>
    <w:p w14:paraId="148BE797" w14:textId="77777777" w:rsidR="00056B0D" w:rsidRPr="00384CB5" w:rsidRDefault="00056B0D" w:rsidP="00B45C9C">
      <w:pPr>
        <w:tabs>
          <w:tab w:val="left" w:pos="0"/>
        </w:tabs>
        <w:ind w:left="426" w:hanging="426"/>
        <w:jc w:val="both"/>
        <w:rPr>
          <w:rFonts w:ascii="Calibri" w:hAnsi="Calibri"/>
          <w:b/>
          <w:sz w:val="22"/>
          <w:szCs w:val="22"/>
        </w:rPr>
      </w:pPr>
      <w:r w:rsidRPr="00384CB5">
        <w:rPr>
          <w:rFonts w:ascii="Calibri" w:hAnsi="Calibri"/>
          <w:b/>
          <w:sz w:val="22"/>
          <w:szCs w:val="22"/>
        </w:rPr>
        <w:tab/>
        <w:t>Zum Einkommen des Kindes zählen Unterhalt/-svorschuss und Hinterbliebenenrente.</w:t>
      </w:r>
    </w:p>
    <w:p w14:paraId="56403EBB" w14:textId="77777777" w:rsidR="00F07ED2" w:rsidRPr="00384CB5" w:rsidRDefault="00F07ED2" w:rsidP="00B45C9C">
      <w:pPr>
        <w:tabs>
          <w:tab w:val="left" w:pos="0"/>
        </w:tabs>
        <w:ind w:left="426" w:hanging="426"/>
        <w:jc w:val="both"/>
        <w:rPr>
          <w:rFonts w:ascii="Calibri" w:hAnsi="Calibri"/>
          <w:sz w:val="22"/>
          <w:szCs w:val="22"/>
        </w:rPr>
      </w:pPr>
    </w:p>
    <w:p w14:paraId="79B37295" w14:textId="63BAC535" w:rsidR="001A1A05" w:rsidRPr="00384CB5" w:rsidRDefault="001A1A05" w:rsidP="00B45C9C">
      <w:pPr>
        <w:numPr>
          <w:ilvl w:val="0"/>
          <w:numId w:val="1"/>
        </w:numPr>
        <w:tabs>
          <w:tab w:val="clear" w:pos="720"/>
          <w:tab w:val="left" w:pos="0"/>
        </w:tabs>
        <w:ind w:left="426" w:hanging="426"/>
        <w:jc w:val="both"/>
        <w:rPr>
          <w:rFonts w:ascii="Calibri" w:hAnsi="Calibri"/>
          <w:sz w:val="22"/>
          <w:szCs w:val="22"/>
        </w:rPr>
      </w:pPr>
      <w:r w:rsidRPr="00384CB5">
        <w:rPr>
          <w:rFonts w:ascii="Calibri" w:hAnsi="Calibri"/>
          <w:sz w:val="22"/>
          <w:szCs w:val="22"/>
        </w:rPr>
        <w:t>Beträgt Ihr aktuelles Einkommen 20</w:t>
      </w:r>
      <w:r w:rsidR="00B97FA2" w:rsidRPr="00384CB5">
        <w:rPr>
          <w:rFonts w:ascii="Calibri" w:hAnsi="Calibri"/>
          <w:sz w:val="22"/>
          <w:szCs w:val="22"/>
        </w:rPr>
        <w:t>2</w:t>
      </w:r>
      <w:r w:rsidR="00220BF2">
        <w:rPr>
          <w:rFonts w:ascii="Calibri" w:hAnsi="Calibri"/>
          <w:sz w:val="22"/>
          <w:szCs w:val="22"/>
        </w:rPr>
        <w:t>5</w:t>
      </w:r>
      <w:r w:rsidRPr="00384CB5">
        <w:rPr>
          <w:rFonts w:ascii="Calibri" w:hAnsi="Calibri"/>
          <w:sz w:val="22"/>
          <w:szCs w:val="22"/>
        </w:rPr>
        <w:t xml:space="preserve"> deutlich mehr oder weniger als 20</w:t>
      </w:r>
      <w:r w:rsidR="002503FB">
        <w:rPr>
          <w:rFonts w:ascii="Calibri" w:hAnsi="Calibri"/>
          <w:sz w:val="22"/>
          <w:szCs w:val="22"/>
        </w:rPr>
        <w:t>2</w:t>
      </w:r>
      <w:r w:rsidR="00220BF2">
        <w:rPr>
          <w:rFonts w:ascii="Calibri" w:hAnsi="Calibri"/>
          <w:sz w:val="22"/>
          <w:szCs w:val="22"/>
        </w:rPr>
        <w:t>4</w:t>
      </w:r>
      <w:r w:rsidR="00566A0F" w:rsidRPr="00384CB5">
        <w:rPr>
          <w:rFonts w:ascii="Calibri" w:hAnsi="Calibri"/>
          <w:sz w:val="22"/>
          <w:szCs w:val="22"/>
        </w:rPr>
        <w:t xml:space="preserve"> (mind. 20%)</w:t>
      </w:r>
      <w:r w:rsidRPr="00384CB5">
        <w:rPr>
          <w:rFonts w:ascii="Calibri" w:hAnsi="Calibri"/>
          <w:sz w:val="22"/>
          <w:szCs w:val="22"/>
        </w:rPr>
        <w:t xml:space="preserve">, ist durch uns ein Vergleich anzustellen, ob Ihr aktuelles Einkommen </w:t>
      </w:r>
      <w:r w:rsidR="00566A0F" w:rsidRPr="00384CB5">
        <w:rPr>
          <w:rFonts w:ascii="Calibri" w:hAnsi="Calibri"/>
          <w:sz w:val="22"/>
          <w:szCs w:val="22"/>
        </w:rPr>
        <w:t>zu einer Änderung führt</w:t>
      </w:r>
      <w:r w:rsidRPr="00384CB5">
        <w:rPr>
          <w:rFonts w:ascii="Calibri" w:hAnsi="Calibri"/>
          <w:sz w:val="22"/>
          <w:szCs w:val="22"/>
        </w:rPr>
        <w:t xml:space="preserve">. </w:t>
      </w:r>
      <w:r w:rsidR="00566A0F" w:rsidRPr="00384CB5">
        <w:rPr>
          <w:rFonts w:ascii="Calibri" w:hAnsi="Calibri"/>
          <w:sz w:val="22"/>
          <w:szCs w:val="22"/>
        </w:rPr>
        <w:t>In diesem Fall</w:t>
      </w:r>
      <w:r w:rsidRPr="00384CB5">
        <w:rPr>
          <w:rFonts w:ascii="Calibri" w:hAnsi="Calibri"/>
          <w:sz w:val="22"/>
          <w:szCs w:val="22"/>
        </w:rPr>
        <w:t xml:space="preserve"> benötigen wir </w:t>
      </w:r>
      <w:r w:rsidR="00566A0F" w:rsidRPr="00384CB5">
        <w:rPr>
          <w:rFonts w:ascii="Calibri" w:hAnsi="Calibri"/>
          <w:sz w:val="22"/>
          <w:szCs w:val="22"/>
        </w:rPr>
        <w:t xml:space="preserve">auch </w:t>
      </w:r>
      <w:r w:rsidRPr="00384CB5">
        <w:rPr>
          <w:rFonts w:ascii="Calibri" w:hAnsi="Calibri"/>
          <w:sz w:val="22"/>
          <w:szCs w:val="22"/>
        </w:rPr>
        <w:t>den Nachweis Ihres aktuellen Einkommens.</w:t>
      </w:r>
    </w:p>
    <w:p w14:paraId="743FB87C" w14:textId="77777777" w:rsidR="00A047F4" w:rsidRPr="00384CB5" w:rsidRDefault="00A047F4" w:rsidP="00B45C9C">
      <w:pPr>
        <w:tabs>
          <w:tab w:val="left" w:pos="0"/>
        </w:tabs>
        <w:ind w:left="426" w:hanging="426"/>
        <w:jc w:val="both"/>
        <w:rPr>
          <w:rFonts w:ascii="Calibri" w:hAnsi="Calibri"/>
          <w:sz w:val="22"/>
          <w:szCs w:val="22"/>
        </w:rPr>
      </w:pPr>
    </w:p>
    <w:p w14:paraId="4B955EB6" w14:textId="77777777" w:rsidR="00A047F4" w:rsidRPr="00384CB5" w:rsidRDefault="00A047F4" w:rsidP="00B45C9C">
      <w:pPr>
        <w:numPr>
          <w:ilvl w:val="0"/>
          <w:numId w:val="1"/>
        </w:numPr>
        <w:tabs>
          <w:tab w:val="clear" w:pos="720"/>
          <w:tab w:val="left" w:pos="0"/>
        </w:tabs>
        <w:ind w:left="426" w:hanging="426"/>
        <w:jc w:val="both"/>
        <w:rPr>
          <w:rFonts w:ascii="Calibri" w:hAnsi="Calibri"/>
          <w:sz w:val="22"/>
          <w:szCs w:val="22"/>
        </w:rPr>
      </w:pPr>
      <w:r w:rsidRPr="00384CB5">
        <w:rPr>
          <w:rFonts w:ascii="Calibri" w:hAnsi="Calibri"/>
          <w:sz w:val="22"/>
          <w:szCs w:val="22"/>
        </w:rPr>
        <w:t>Wenn Sie auf die Vorlage von Einkommensnachweisen verzichten wollen, können Sie</w:t>
      </w:r>
      <w:r w:rsidR="006B4CBD" w:rsidRPr="00384CB5">
        <w:rPr>
          <w:rFonts w:ascii="Calibri" w:hAnsi="Calibri"/>
          <w:sz w:val="22"/>
          <w:szCs w:val="22"/>
        </w:rPr>
        <w:t xml:space="preserve"> </w:t>
      </w:r>
      <w:r w:rsidR="00A7628F" w:rsidRPr="00384CB5">
        <w:rPr>
          <w:rFonts w:ascii="Calibri" w:hAnsi="Calibri"/>
          <w:sz w:val="22"/>
          <w:szCs w:val="22"/>
        </w:rPr>
        <w:t>d</w:t>
      </w:r>
      <w:r w:rsidRPr="00384CB5">
        <w:rPr>
          <w:rFonts w:ascii="Calibri" w:hAnsi="Calibri"/>
          <w:sz w:val="22"/>
          <w:szCs w:val="22"/>
        </w:rPr>
        <w:t xml:space="preserve">ies </w:t>
      </w:r>
      <w:r w:rsidR="00A7628F" w:rsidRPr="00384CB5">
        <w:rPr>
          <w:rFonts w:ascii="Calibri" w:hAnsi="Calibri"/>
          <w:sz w:val="22"/>
          <w:szCs w:val="22"/>
        </w:rPr>
        <w:t xml:space="preserve">auf Seite 2 </w:t>
      </w:r>
      <w:r w:rsidR="001B5EE0" w:rsidRPr="00384CB5">
        <w:rPr>
          <w:rFonts w:ascii="Calibri" w:hAnsi="Calibri"/>
          <w:sz w:val="22"/>
          <w:szCs w:val="22"/>
        </w:rPr>
        <w:t xml:space="preserve">des Hortantrages durch </w:t>
      </w:r>
      <w:r w:rsidR="00A81784" w:rsidRPr="00384CB5">
        <w:rPr>
          <w:rFonts w:ascii="Calibri" w:hAnsi="Calibri"/>
          <w:sz w:val="22"/>
          <w:szCs w:val="22"/>
        </w:rPr>
        <w:t>A</w:t>
      </w:r>
      <w:r w:rsidR="00A7628F" w:rsidRPr="00384CB5">
        <w:rPr>
          <w:rFonts w:ascii="Calibri" w:hAnsi="Calibri"/>
          <w:sz w:val="22"/>
          <w:szCs w:val="22"/>
        </w:rPr>
        <w:t>nkreuzen</w:t>
      </w:r>
      <w:r w:rsidR="001B5EE0" w:rsidRPr="00384CB5">
        <w:rPr>
          <w:rFonts w:ascii="Calibri" w:hAnsi="Calibri"/>
          <w:sz w:val="22"/>
          <w:szCs w:val="22"/>
        </w:rPr>
        <w:t xml:space="preserve"> des entsprechenden Kästchens erklären</w:t>
      </w:r>
      <w:r w:rsidR="00A7628F" w:rsidRPr="00384CB5">
        <w:rPr>
          <w:rFonts w:ascii="Calibri" w:hAnsi="Calibri"/>
          <w:sz w:val="22"/>
          <w:szCs w:val="22"/>
        </w:rPr>
        <w:t>.</w:t>
      </w:r>
    </w:p>
    <w:p w14:paraId="3C5F5B16" w14:textId="42F57AC7" w:rsidR="001A1A05" w:rsidRPr="00384CB5" w:rsidRDefault="001A1A05" w:rsidP="00B45C9C">
      <w:pPr>
        <w:tabs>
          <w:tab w:val="left" w:pos="0"/>
        </w:tabs>
        <w:ind w:left="426"/>
        <w:jc w:val="both"/>
        <w:rPr>
          <w:rFonts w:ascii="Calibri" w:hAnsi="Calibri"/>
          <w:sz w:val="22"/>
          <w:szCs w:val="22"/>
        </w:rPr>
      </w:pPr>
      <w:r w:rsidRPr="00384CB5">
        <w:rPr>
          <w:rFonts w:ascii="Calibri" w:hAnsi="Calibri"/>
          <w:b/>
          <w:sz w:val="22"/>
          <w:szCs w:val="22"/>
        </w:rPr>
        <w:t xml:space="preserve">Verzichten Sie auf die Einreichung von Einkommensunterlagen, werden Sie ohne Prüfung und ohne die einkommensmindernde Anerkennung von weiteren Kindern </w:t>
      </w:r>
      <w:r w:rsidRPr="00384CB5">
        <w:rPr>
          <w:rFonts w:ascii="Calibri" w:hAnsi="Calibri"/>
          <w:sz w:val="22"/>
          <w:szCs w:val="22"/>
        </w:rPr>
        <w:t>(Abzug von 220,00 € je weiteres kindergeldberechtigtes Kind)</w:t>
      </w:r>
      <w:r w:rsidRPr="00384CB5">
        <w:rPr>
          <w:rFonts w:ascii="Calibri" w:hAnsi="Calibri"/>
          <w:b/>
          <w:sz w:val="22"/>
          <w:szCs w:val="22"/>
        </w:rPr>
        <w:t xml:space="preserve"> in die höchste Gebührengruppe eingestuft.</w:t>
      </w:r>
      <w:r w:rsidRPr="00384CB5">
        <w:rPr>
          <w:rFonts w:ascii="Calibri" w:hAnsi="Calibri"/>
          <w:sz w:val="22"/>
          <w:szCs w:val="22"/>
        </w:rPr>
        <w:t xml:space="preserve"> In diesem Fall erhalten Sie nur dann Ermäßigungen, wenn weitere Kinder Ihrer Familie in einem Schulhort, einer Kita oder bei einer Tagesmutter betreut werden und d</w:t>
      </w:r>
      <w:r w:rsidR="00172D9A" w:rsidRPr="00384CB5">
        <w:rPr>
          <w:rFonts w:ascii="Calibri" w:hAnsi="Calibri"/>
          <w:sz w:val="22"/>
          <w:szCs w:val="22"/>
        </w:rPr>
        <w:t>ie</w:t>
      </w:r>
      <w:r w:rsidRPr="00384CB5">
        <w:rPr>
          <w:rFonts w:ascii="Calibri" w:hAnsi="Calibri"/>
          <w:sz w:val="22"/>
          <w:szCs w:val="22"/>
        </w:rPr>
        <w:t xml:space="preserve">s </w:t>
      </w:r>
      <w:r w:rsidR="00BD64EF">
        <w:rPr>
          <w:rFonts w:ascii="Calibri" w:hAnsi="Calibri"/>
          <w:sz w:val="22"/>
          <w:szCs w:val="22"/>
        </w:rPr>
        <w:t xml:space="preserve">jährlich aktuell </w:t>
      </w:r>
      <w:r w:rsidRPr="00384CB5">
        <w:rPr>
          <w:rFonts w:ascii="Calibri" w:hAnsi="Calibri"/>
          <w:sz w:val="22"/>
          <w:szCs w:val="22"/>
        </w:rPr>
        <w:t>nachgewiesen ist.</w:t>
      </w:r>
    </w:p>
    <w:p w14:paraId="31363535" w14:textId="77777777" w:rsidR="00982919" w:rsidRPr="00384CB5" w:rsidRDefault="00982919" w:rsidP="0036593F">
      <w:pPr>
        <w:tabs>
          <w:tab w:val="left" w:pos="284"/>
        </w:tabs>
        <w:jc w:val="both"/>
        <w:rPr>
          <w:rFonts w:ascii="Calibri" w:hAnsi="Calibri"/>
          <w:sz w:val="22"/>
          <w:szCs w:val="22"/>
        </w:rPr>
      </w:pPr>
    </w:p>
    <w:p w14:paraId="07A40068" w14:textId="77777777" w:rsidR="00956420" w:rsidRPr="0069386D" w:rsidRDefault="00956420" w:rsidP="0036593F">
      <w:pPr>
        <w:tabs>
          <w:tab w:val="left" w:pos="284"/>
        </w:tabs>
        <w:jc w:val="both"/>
        <w:rPr>
          <w:rFonts w:ascii="Calibri" w:hAnsi="Calibri"/>
          <w:sz w:val="22"/>
          <w:szCs w:val="22"/>
        </w:rPr>
      </w:pPr>
      <w:r w:rsidRPr="00384CB5">
        <w:rPr>
          <w:rFonts w:ascii="Calibri" w:hAnsi="Calibri"/>
          <w:b/>
          <w:sz w:val="22"/>
          <w:szCs w:val="22"/>
        </w:rPr>
        <w:lastRenderedPageBreak/>
        <w:t>Den ausgefüllten Hortantrag geben Sie bitte, entsprechend der terminlichen Vorgaben des Hortes, in der Schule ab</w:t>
      </w:r>
      <w:r w:rsidRPr="00384CB5">
        <w:rPr>
          <w:rFonts w:ascii="Calibri" w:hAnsi="Calibri"/>
          <w:sz w:val="22"/>
          <w:szCs w:val="22"/>
        </w:rPr>
        <w:t xml:space="preserve">. </w:t>
      </w:r>
      <w:r w:rsidR="00A7628F" w:rsidRPr="00384CB5">
        <w:rPr>
          <w:rFonts w:ascii="Calibri" w:hAnsi="Calibri"/>
          <w:sz w:val="22"/>
          <w:szCs w:val="22"/>
        </w:rPr>
        <w:t>Der/</w:t>
      </w:r>
      <w:r w:rsidRPr="00384CB5">
        <w:rPr>
          <w:rFonts w:ascii="Calibri" w:hAnsi="Calibri"/>
          <w:sz w:val="22"/>
          <w:szCs w:val="22"/>
        </w:rPr>
        <w:t>Die Hortkoordinator</w:t>
      </w:r>
      <w:r w:rsidR="00A7628F" w:rsidRPr="00384CB5">
        <w:rPr>
          <w:rFonts w:ascii="Calibri" w:hAnsi="Calibri"/>
          <w:sz w:val="22"/>
          <w:szCs w:val="22"/>
        </w:rPr>
        <w:t>/</w:t>
      </w:r>
      <w:r w:rsidRPr="00384CB5">
        <w:rPr>
          <w:rFonts w:ascii="Calibri" w:hAnsi="Calibri"/>
          <w:sz w:val="22"/>
          <w:szCs w:val="22"/>
        </w:rPr>
        <w:t xml:space="preserve">in der Schule muss die Hortaufnahme bestätigen und </w:t>
      </w:r>
      <w:r w:rsidR="00EB7018" w:rsidRPr="00384CB5">
        <w:rPr>
          <w:rFonts w:ascii="Calibri" w:hAnsi="Calibri"/>
          <w:sz w:val="22"/>
          <w:szCs w:val="22"/>
        </w:rPr>
        <w:t>leitet den Antrag sowie die beigefügten Unterlagen an das Schulverwaltungsamt des Landratsamt</w:t>
      </w:r>
      <w:r w:rsidR="000E34F9" w:rsidRPr="00384CB5">
        <w:rPr>
          <w:rFonts w:ascii="Calibri" w:hAnsi="Calibri"/>
          <w:sz w:val="22"/>
          <w:szCs w:val="22"/>
        </w:rPr>
        <w:t>es</w:t>
      </w:r>
      <w:r w:rsidR="00EB7018" w:rsidRPr="00384CB5">
        <w:rPr>
          <w:rFonts w:ascii="Calibri" w:hAnsi="Calibri"/>
          <w:sz w:val="22"/>
          <w:szCs w:val="22"/>
        </w:rPr>
        <w:t xml:space="preserve"> Saalfeld-Ru</w:t>
      </w:r>
      <w:r w:rsidR="00EB7018" w:rsidRPr="0069386D">
        <w:rPr>
          <w:rFonts w:ascii="Calibri" w:hAnsi="Calibri"/>
          <w:sz w:val="22"/>
          <w:szCs w:val="22"/>
        </w:rPr>
        <w:t>dolstadt weiter</w:t>
      </w:r>
      <w:r w:rsidRPr="0069386D">
        <w:rPr>
          <w:rFonts w:ascii="Calibri" w:hAnsi="Calibri"/>
          <w:sz w:val="22"/>
          <w:szCs w:val="22"/>
        </w:rPr>
        <w:t>.</w:t>
      </w:r>
      <w:r w:rsidR="0054223D" w:rsidRPr="0069386D">
        <w:rPr>
          <w:rFonts w:ascii="Calibri" w:hAnsi="Calibri"/>
          <w:sz w:val="22"/>
          <w:szCs w:val="22"/>
        </w:rPr>
        <w:t xml:space="preserve"> Ihre Einkommensnachweise können Sie auch direkt im Schulverwaltungsamt einreichen.</w:t>
      </w:r>
    </w:p>
    <w:p w14:paraId="39B05A91" w14:textId="77777777" w:rsidR="00BD125F" w:rsidRPr="0069386D" w:rsidRDefault="00BD125F" w:rsidP="0036593F">
      <w:pPr>
        <w:tabs>
          <w:tab w:val="left" w:pos="284"/>
        </w:tabs>
        <w:jc w:val="both"/>
        <w:rPr>
          <w:rFonts w:ascii="Calibri" w:hAnsi="Calibri"/>
          <w:sz w:val="22"/>
          <w:szCs w:val="22"/>
        </w:rPr>
      </w:pPr>
    </w:p>
    <w:p w14:paraId="3D8F3CC6" w14:textId="55871784" w:rsidR="00982919" w:rsidRPr="0069386D" w:rsidRDefault="001A1A05" w:rsidP="0036593F">
      <w:pPr>
        <w:tabs>
          <w:tab w:val="left" w:pos="284"/>
        </w:tabs>
        <w:jc w:val="both"/>
        <w:rPr>
          <w:rFonts w:ascii="Calibri" w:hAnsi="Calibri"/>
          <w:sz w:val="22"/>
          <w:szCs w:val="22"/>
        </w:rPr>
      </w:pPr>
      <w:r w:rsidRPr="0069386D">
        <w:rPr>
          <w:rFonts w:ascii="Calibri" w:hAnsi="Calibri"/>
          <w:b/>
          <w:sz w:val="22"/>
          <w:szCs w:val="22"/>
        </w:rPr>
        <w:t xml:space="preserve">Die </w:t>
      </w:r>
      <w:r w:rsidR="003A4BBF" w:rsidRPr="0069386D">
        <w:rPr>
          <w:rFonts w:ascii="Calibri" w:hAnsi="Calibri"/>
          <w:b/>
          <w:sz w:val="22"/>
          <w:szCs w:val="22"/>
        </w:rPr>
        <w:t xml:space="preserve">vollständig ausgefüllten </w:t>
      </w:r>
      <w:r w:rsidRPr="0069386D">
        <w:rPr>
          <w:rFonts w:ascii="Calibri" w:hAnsi="Calibri"/>
          <w:b/>
          <w:sz w:val="22"/>
          <w:szCs w:val="22"/>
        </w:rPr>
        <w:t xml:space="preserve">Anträge einschließlich aller Unterlagen sollen </w:t>
      </w:r>
      <w:r w:rsidR="009C7402" w:rsidRPr="0069386D">
        <w:rPr>
          <w:rFonts w:ascii="Calibri" w:hAnsi="Calibri"/>
          <w:b/>
          <w:sz w:val="22"/>
          <w:szCs w:val="22"/>
        </w:rPr>
        <w:t xml:space="preserve">für die Erstklässler aufgrund umfangreicheren Bearbeitungsaufwandes bis </w:t>
      </w:r>
      <w:r w:rsidR="0094648D" w:rsidRPr="0069386D">
        <w:rPr>
          <w:rFonts w:ascii="Calibri" w:hAnsi="Calibri"/>
          <w:b/>
          <w:sz w:val="22"/>
          <w:szCs w:val="22"/>
          <w:u w:val="single"/>
        </w:rPr>
        <w:t>2</w:t>
      </w:r>
      <w:r w:rsidR="00220BF2" w:rsidRPr="0069386D">
        <w:rPr>
          <w:rFonts w:ascii="Calibri" w:hAnsi="Calibri"/>
          <w:b/>
          <w:sz w:val="22"/>
          <w:szCs w:val="22"/>
          <w:u w:val="single"/>
        </w:rPr>
        <w:t>8</w:t>
      </w:r>
      <w:r w:rsidR="009C7402" w:rsidRPr="0069386D">
        <w:rPr>
          <w:rFonts w:ascii="Calibri" w:hAnsi="Calibri"/>
          <w:b/>
          <w:sz w:val="22"/>
          <w:szCs w:val="22"/>
          <w:u w:val="single"/>
        </w:rPr>
        <w:t>.03.20</w:t>
      </w:r>
      <w:r w:rsidR="00B97FA2" w:rsidRPr="0069386D">
        <w:rPr>
          <w:rFonts w:ascii="Calibri" w:hAnsi="Calibri"/>
          <w:b/>
          <w:sz w:val="22"/>
          <w:szCs w:val="22"/>
          <w:u w:val="single"/>
        </w:rPr>
        <w:t>2</w:t>
      </w:r>
      <w:r w:rsidR="00220BF2" w:rsidRPr="0069386D">
        <w:rPr>
          <w:rFonts w:ascii="Calibri" w:hAnsi="Calibri"/>
          <w:b/>
          <w:sz w:val="22"/>
          <w:szCs w:val="22"/>
          <w:u w:val="single"/>
        </w:rPr>
        <w:t>5</w:t>
      </w:r>
      <w:r w:rsidR="009C7402" w:rsidRPr="0069386D">
        <w:rPr>
          <w:rFonts w:ascii="Calibri" w:hAnsi="Calibri"/>
          <w:b/>
          <w:sz w:val="22"/>
          <w:szCs w:val="22"/>
        </w:rPr>
        <w:t xml:space="preserve"> </w:t>
      </w:r>
      <w:r w:rsidRPr="0069386D">
        <w:rPr>
          <w:rFonts w:ascii="Calibri" w:hAnsi="Calibri"/>
          <w:b/>
          <w:sz w:val="22"/>
          <w:szCs w:val="22"/>
        </w:rPr>
        <w:t xml:space="preserve">dem </w:t>
      </w:r>
      <w:r w:rsidR="003A4BBF" w:rsidRPr="0069386D">
        <w:rPr>
          <w:rFonts w:ascii="Calibri" w:hAnsi="Calibri"/>
          <w:b/>
          <w:sz w:val="22"/>
          <w:szCs w:val="22"/>
        </w:rPr>
        <w:t xml:space="preserve">Schulverwaltungsamt des </w:t>
      </w:r>
      <w:r w:rsidRPr="0069386D">
        <w:rPr>
          <w:rFonts w:ascii="Calibri" w:hAnsi="Calibri"/>
          <w:b/>
          <w:sz w:val="22"/>
          <w:szCs w:val="22"/>
        </w:rPr>
        <w:t>Landratsamt</w:t>
      </w:r>
      <w:r w:rsidR="003A4BBF" w:rsidRPr="0069386D">
        <w:rPr>
          <w:rFonts w:ascii="Calibri" w:hAnsi="Calibri"/>
          <w:b/>
          <w:sz w:val="22"/>
          <w:szCs w:val="22"/>
        </w:rPr>
        <w:t>es</w:t>
      </w:r>
      <w:r w:rsidRPr="0069386D">
        <w:rPr>
          <w:rFonts w:ascii="Calibri" w:hAnsi="Calibri"/>
          <w:b/>
          <w:sz w:val="22"/>
          <w:szCs w:val="22"/>
        </w:rPr>
        <w:t xml:space="preserve"> Saalfeld-Rudolstadt vorliegen.</w:t>
      </w:r>
    </w:p>
    <w:p w14:paraId="3B1B5870" w14:textId="77777777" w:rsidR="00982919" w:rsidRPr="0069386D" w:rsidRDefault="00982919" w:rsidP="0036593F">
      <w:pPr>
        <w:tabs>
          <w:tab w:val="left" w:pos="284"/>
        </w:tabs>
        <w:jc w:val="both"/>
        <w:rPr>
          <w:rFonts w:ascii="Calibri" w:hAnsi="Calibri"/>
          <w:sz w:val="22"/>
          <w:szCs w:val="22"/>
        </w:rPr>
      </w:pPr>
    </w:p>
    <w:p w14:paraId="231C98BB" w14:textId="474E98E8" w:rsidR="00BB2F13" w:rsidRPr="0069386D" w:rsidRDefault="001A1A05" w:rsidP="0036593F">
      <w:pPr>
        <w:tabs>
          <w:tab w:val="left" w:pos="284"/>
        </w:tabs>
        <w:jc w:val="both"/>
        <w:rPr>
          <w:rFonts w:ascii="Calibri" w:hAnsi="Calibri"/>
          <w:sz w:val="22"/>
          <w:szCs w:val="22"/>
        </w:rPr>
      </w:pPr>
      <w:r w:rsidRPr="0069386D">
        <w:rPr>
          <w:rFonts w:ascii="Calibri" w:hAnsi="Calibri"/>
          <w:sz w:val="22"/>
          <w:szCs w:val="22"/>
        </w:rPr>
        <w:t>Wir gehen davon aus, dass in den seltensten Fällen im März 20</w:t>
      </w:r>
      <w:r w:rsidR="00B97FA2" w:rsidRPr="0069386D">
        <w:rPr>
          <w:rFonts w:ascii="Calibri" w:hAnsi="Calibri"/>
          <w:sz w:val="22"/>
          <w:szCs w:val="22"/>
        </w:rPr>
        <w:t>2</w:t>
      </w:r>
      <w:r w:rsidR="00220BF2" w:rsidRPr="0069386D">
        <w:rPr>
          <w:rFonts w:ascii="Calibri" w:hAnsi="Calibri"/>
          <w:sz w:val="22"/>
          <w:szCs w:val="22"/>
        </w:rPr>
        <w:t>5</w:t>
      </w:r>
      <w:r w:rsidRPr="0069386D">
        <w:rPr>
          <w:rFonts w:ascii="Calibri" w:hAnsi="Calibri"/>
          <w:sz w:val="22"/>
          <w:szCs w:val="22"/>
        </w:rPr>
        <w:t xml:space="preserve"> bereits der Einkommenssteuerbescheid des Jahres 20</w:t>
      </w:r>
      <w:r w:rsidR="002503FB" w:rsidRPr="0069386D">
        <w:rPr>
          <w:rFonts w:ascii="Calibri" w:hAnsi="Calibri"/>
          <w:sz w:val="22"/>
          <w:szCs w:val="22"/>
        </w:rPr>
        <w:t>2</w:t>
      </w:r>
      <w:r w:rsidR="00220BF2" w:rsidRPr="0069386D">
        <w:rPr>
          <w:rFonts w:ascii="Calibri" w:hAnsi="Calibri"/>
          <w:sz w:val="22"/>
          <w:szCs w:val="22"/>
        </w:rPr>
        <w:t>4</w:t>
      </w:r>
      <w:r w:rsidRPr="0069386D">
        <w:rPr>
          <w:rFonts w:ascii="Calibri" w:hAnsi="Calibri"/>
          <w:sz w:val="22"/>
          <w:szCs w:val="22"/>
        </w:rPr>
        <w:t xml:space="preserve"> vorliegt. Reichen Sie uns </w:t>
      </w:r>
      <w:r w:rsidR="00BB2F13" w:rsidRPr="0069386D">
        <w:rPr>
          <w:rFonts w:ascii="Calibri" w:hAnsi="Calibri"/>
          <w:sz w:val="22"/>
          <w:szCs w:val="22"/>
        </w:rPr>
        <w:t xml:space="preserve">daher </w:t>
      </w:r>
      <w:r w:rsidRPr="0069386D">
        <w:rPr>
          <w:rFonts w:ascii="Calibri" w:hAnsi="Calibri"/>
          <w:sz w:val="22"/>
          <w:szCs w:val="22"/>
        </w:rPr>
        <w:t xml:space="preserve">bitte </w:t>
      </w:r>
      <w:r w:rsidR="00BB2F13" w:rsidRPr="0069386D">
        <w:rPr>
          <w:rFonts w:ascii="Calibri" w:hAnsi="Calibri"/>
          <w:sz w:val="22"/>
          <w:szCs w:val="22"/>
        </w:rPr>
        <w:t>die Jahresverdienstbescheinigung 20</w:t>
      </w:r>
      <w:r w:rsidR="002503FB" w:rsidRPr="0069386D">
        <w:rPr>
          <w:rFonts w:ascii="Calibri" w:hAnsi="Calibri"/>
          <w:sz w:val="22"/>
          <w:szCs w:val="22"/>
        </w:rPr>
        <w:t>2</w:t>
      </w:r>
      <w:r w:rsidR="00220BF2" w:rsidRPr="0069386D">
        <w:rPr>
          <w:rFonts w:ascii="Calibri" w:hAnsi="Calibri"/>
          <w:sz w:val="22"/>
          <w:szCs w:val="22"/>
        </w:rPr>
        <w:t>4</w:t>
      </w:r>
      <w:r w:rsidR="00BB2F13" w:rsidRPr="0069386D">
        <w:rPr>
          <w:rFonts w:ascii="Calibri" w:hAnsi="Calibri"/>
          <w:sz w:val="22"/>
          <w:szCs w:val="22"/>
        </w:rPr>
        <w:t xml:space="preserve"> </w:t>
      </w:r>
      <w:r w:rsidR="00D249F9" w:rsidRPr="0069386D">
        <w:rPr>
          <w:rFonts w:ascii="Calibri" w:hAnsi="Calibri"/>
          <w:sz w:val="22"/>
          <w:szCs w:val="22"/>
        </w:rPr>
        <w:t>oder den Lohnzettel Dezember 202</w:t>
      </w:r>
      <w:r w:rsidR="00220BF2" w:rsidRPr="0069386D">
        <w:rPr>
          <w:rFonts w:ascii="Calibri" w:hAnsi="Calibri"/>
          <w:sz w:val="22"/>
          <w:szCs w:val="22"/>
        </w:rPr>
        <w:t>4</w:t>
      </w:r>
      <w:r w:rsidR="00D249F9" w:rsidRPr="0069386D">
        <w:rPr>
          <w:rFonts w:ascii="Calibri" w:hAnsi="Calibri"/>
          <w:sz w:val="22"/>
          <w:szCs w:val="22"/>
        </w:rPr>
        <w:t xml:space="preserve"> </w:t>
      </w:r>
      <w:r w:rsidR="00BB2F13" w:rsidRPr="0069386D">
        <w:rPr>
          <w:rFonts w:ascii="Calibri" w:hAnsi="Calibri"/>
          <w:sz w:val="22"/>
          <w:szCs w:val="22"/>
        </w:rPr>
        <w:t>ein. Sollten Sie in Ihrem Einkommenssteuerbescheid höhere Werbungskosten haben, als die Pauschale in Höhe von 1.</w:t>
      </w:r>
      <w:r w:rsidR="0094648D" w:rsidRPr="0069386D">
        <w:rPr>
          <w:rFonts w:ascii="Calibri" w:hAnsi="Calibri"/>
          <w:sz w:val="22"/>
          <w:szCs w:val="22"/>
        </w:rPr>
        <w:t>23</w:t>
      </w:r>
      <w:r w:rsidR="00BB2F13" w:rsidRPr="0069386D">
        <w:rPr>
          <w:rFonts w:ascii="Calibri" w:hAnsi="Calibri"/>
          <w:sz w:val="22"/>
          <w:szCs w:val="22"/>
        </w:rPr>
        <w:t xml:space="preserve">0 €, </w:t>
      </w:r>
      <w:r w:rsidR="00891485" w:rsidRPr="0069386D">
        <w:rPr>
          <w:rFonts w:ascii="Calibri" w:hAnsi="Calibri"/>
          <w:sz w:val="22"/>
          <w:szCs w:val="22"/>
        </w:rPr>
        <w:t xml:space="preserve">so </w:t>
      </w:r>
      <w:r w:rsidR="00BB2F13" w:rsidRPr="0069386D">
        <w:rPr>
          <w:rFonts w:ascii="Calibri" w:hAnsi="Calibri"/>
          <w:sz w:val="22"/>
          <w:szCs w:val="22"/>
        </w:rPr>
        <w:t>können Sie uns diesen zur Ü</w:t>
      </w:r>
      <w:r w:rsidRPr="0069386D">
        <w:rPr>
          <w:rFonts w:ascii="Calibri" w:hAnsi="Calibri"/>
          <w:sz w:val="22"/>
          <w:szCs w:val="22"/>
        </w:rPr>
        <w:t>berprüf</w:t>
      </w:r>
      <w:r w:rsidR="00BB2F13" w:rsidRPr="0069386D">
        <w:rPr>
          <w:rFonts w:ascii="Calibri" w:hAnsi="Calibri"/>
          <w:sz w:val="22"/>
          <w:szCs w:val="22"/>
        </w:rPr>
        <w:t>ung</w:t>
      </w:r>
      <w:r w:rsidRPr="0069386D">
        <w:rPr>
          <w:rFonts w:ascii="Calibri" w:hAnsi="Calibri"/>
          <w:sz w:val="22"/>
          <w:szCs w:val="22"/>
        </w:rPr>
        <w:t xml:space="preserve"> </w:t>
      </w:r>
      <w:r w:rsidR="00BB2F13" w:rsidRPr="0069386D">
        <w:rPr>
          <w:rFonts w:ascii="Calibri" w:hAnsi="Calibri"/>
          <w:sz w:val="22"/>
          <w:szCs w:val="22"/>
        </w:rPr>
        <w:t xml:space="preserve">Ihrer Einstufung </w:t>
      </w:r>
      <w:r w:rsidR="009A02C8" w:rsidRPr="0069386D">
        <w:rPr>
          <w:rFonts w:ascii="Calibri" w:hAnsi="Calibri"/>
          <w:sz w:val="22"/>
          <w:szCs w:val="22"/>
        </w:rPr>
        <w:t xml:space="preserve">nachträglich </w:t>
      </w:r>
      <w:r w:rsidR="00BB2F13" w:rsidRPr="0069386D">
        <w:rPr>
          <w:rFonts w:ascii="Calibri" w:hAnsi="Calibri"/>
          <w:sz w:val="22"/>
          <w:szCs w:val="22"/>
        </w:rPr>
        <w:t>vorlegen.</w:t>
      </w:r>
    </w:p>
    <w:p w14:paraId="1B1C01D2" w14:textId="77777777" w:rsidR="00BB2F13" w:rsidRPr="0069386D" w:rsidRDefault="00BB2F13" w:rsidP="0036593F">
      <w:pPr>
        <w:tabs>
          <w:tab w:val="left" w:pos="284"/>
        </w:tabs>
        <w:jc w:val="both"/>
        <w:rPr>
          <w:rFonts w:ascii="Calibri" w:hAnsi="Calibri"/>
          <w:sz w:val="22"/>
          <w:szCs w:val="22"/>
        </w:rPr>
      </w:pPr>
    </w:p>
    <w:p w14:paraId="1C7E9E7F" w14:textId="77777777" w:rsidR="00941E7F" w:rsidRPr="0069386D" w:rsidRDefault="003719F5" w:rsidP="00941E7F">
      <w:pPr>
        <w:tabs>
          <w:tab w:val="left" w:pos="284"/>
        </w:tabs>
        <w:jc w:val="both"/>
        <w:rPr>
          <w:rFonts w:ascii="Calibri" w:hAnsi="Calibri"/>
          <w:sz w:val="22"/>
          <w:szCs w:val="22"/>
        </w:rPr>
      </w:pPr>
      <w:r w:rsidRPr="0069386D">
        <w:rPr>
          <w:rFonts w:ascii="Calibri" w:hAnsi="Calibri"/>
          <w:b/>
          <w:sz w:val="22"/>
          <w:szCs w:val="22"/>
        </w:rPr>
        <w:t>Änderungen</w:t>
      </w:r>
      <w:r w:rsidRPr="0069386D">
        <w:rPr>
          <w:rFonts w:ascii="Calibri" w:hAnsi="Calibri"/>
          <w:sz w:val="22"/>
          <w:szCs w:val="22"/>
        </w:rPr>
        <w:t xml:space="preserve"> sind über die im Hort erhältliche </w:t>
      </w:r>
      <w:r w:rsidRPr="0069386D">
        <w:rPr>
          <w:rFonts w:ascii="Calibri" w:hAnsi="Calibri"/>
          <w:b/>
          <w:sz w:val="22"/>
          <w:szCs w:val="22"/>
        </w:rPr>
        <w:t>Änderungsmeldung</w:t>
      </w:r>
      <w:r w:rsidRPr="0069386D">
        <w:rPr>
          <w:rFonts w:ascii="Calibri" w:hAnsi="Calibri"/>
          <w:sz w:val="22"/>
          <w:szCs w:val="22"/>
        </w:rPr>
        <w:t xml:space="preserve"> mitzuteilen (z.B. Änderungen der Familienverhältnisse, </w:t>
      </w:r>
      <w:r w:rsidR="004B7F3F" w:rsidRPr="0069386D">
        <w:rPr>
          <w:rFonts w:ascii="Calibri" w:hAnsi="Calibri"/>
          <w:sz w:val="22"/>
          <w:szCs w:val="22"/>
        </w:rPr>
        <w:t xml:space="preserve">der </w:t>
      </w:r>
      <w:r w:rsidRPr="0069386D">
        <w:rPr>
          <w:rFonts w:ascii="Calibri" w:hAnsi="Calibri"/>
          <w:sz w:val="22"/>
          <w:szCs w:val="22"/>
        </w:rPr>
        <w:t>Hortbetreuungszeiten oder des Einkommens).</w:t>
      </w:r>
      <w:r w:rsidR="00941E7F" w:rsidRPr="0069386D">
        <w:rPr>
          <w:rFonts w:ascii="Calibri" w:hAnsi="Calibri"/>
          <w:sz w:val="22"/>
          <w:szCs w:val="22"/>
        </w:rPr>
        <w:t xml:space="preserve"> Für </w:t>
      </w:r>
      <w:r w:rsidR="00941E7F" w:rsidRPr="0069386D">
        <w:rPr>
          <w:rFonts w:ascii="Calibri" w:hAnsi="Calibri"/>
          <w:b/>
          <w:sz w:val="22"/>
          <w:szCs w:val="22"/>
        </w:rPr>
        <w:t xml:space="preserve">Abmeldungen im Schuljahr </w:t>
      </w:r>
      <w:r w:rsidR="00941E7F" w:rsidRPr="0069386D">
        <w:rPr>
          <w:rFonts w:ascii="Calibri" w:hAnsi="Calibri"/>
          <w:sz w:val="22"/>
          <w:szCs w:val="22"/>
        </w:rPr>
        <w:t xml:space="preserve">gilt, dass diese </w:t>
      </w:r>
      <w:r w:rsidR="00941E7F" w:rsidRPr="0069386D">
        <w:rPr>
          <w:rFonts w:ascii="Calibri" w:hAnsi="Calibri"/>
          <w:b/>
          <w:sz w:val="22"/>
          <w:szCs w:val="22"/>
        </w:rPr>
        <w:t>bis zum 15. des Monats</w:t>
      </w:r>
      <w:r w:rsidR="00941E7F" w:rsidRPr="0069386D">
        <w:rPr>
          <w:rFonts w:ascii="Calibri" w:hAnsi="Calibri"/>
          <w:sz w:val="22"/>
          <w:szCs w:val="22"/>
        </w:rPr>
        <w:t xml:space="preserve"> schriftlich in der Grundschule eingehen müssen, damit sie zum Monatsende wirksam werden.</w:t>
      </w:r>
    </w:p>
    <w:p w14:paraId="4093335F" w14:textId="77777777" w:rsidR="009A33F1" w:rsidRPr="0069386D" w:rsidRDefault="009A33F1" w:rsidP="0036593F">
      <w:pPr>
        <w:tabs>
          <w:tab w:val="left" w:pos="284"/>
        </w:tabs>
        <w:jc w:val="both"/>
        <w:rPr>
          <w:rFonts w:ascii="Calibri" w:hAnsi="Calibri"/>
          <w:sz w:val="22"/>
          <w:szCs w:val="22"/>
        </w:rPr>
      </w:pPr>
    </w:p>
    <w:p w14:paraId="6A26970E" w14:textId="685A232A" w:rsidR="00EB7018" w:rsidRPr="0069386D" w:rsidRDefault="00EB7018" w:rsidP="00EB7018">
      <w:pPr>
        <w:tabs>
          <w:tab w:val="left" w:pos="284"/>
        </w:tabs>
        <w:jc w:val="both"/>
        <w:rPr>
          <w:rFonts w:ascii="Calibri" w:hAnsi="Calibri"/>
          <w:sz w:val="22"/>
          <w:szCs w:val="22"/>
        </w:rPr>
      </w:pPr>
      <w:r w:rsidRPr="0069386D">
        <w:rPr>
          <w:rFonts w:ascii="Calibri" w:hAnsi="Calibri"/>
          <w:sz w:val="22"/>
          <w:szCs w:val="22"/>
        </w:rPr>
        <w:t xml:space="preserve">Grundsätzlich ist der </w:t>
      </w:r>
      <w:r w:rsidRPr="0069386D">
        <w:rPr>
          <w:rFonts w:ascii="Calibri" w:hAnsi="Calibri"/>
          <w:b/>
          <w:sz w:val="22"/>
          <w:szCs w:val="22"/>
        </w:rPr>
        <w:t>Monat Juli</w:t>
      </w:r>
      <w:r w:rsidRPr="0069386D">
        <w:rPr>
          <w:rFonts w:ascii="Calibri" w:hAnsi="Calibri"/>
          <w:sz w:val="22"/>
          <w:szCs w:val="22"/>
        </w:rPr>
        <w:t xml:space="preserve"> eines Schuljahres </w:t>
      </w:r>
      <w:r w:rsidRPr="0069386D">
        <w:rPr>
          <w:rFonts w:ascii="Calibri" w:hAnsi="Calibri"/>
          <w:b/>
          <w:sz w:val="22"/>
          <w:szCs w:val="22"/>
        </w:rPr>
        <w:t>gebührenfrei</w:t>
      </w:r>
      <w:r w:rsidRPr="0069386D">
        <w:rPr>
          <w:rFonts w:ascii="Calibri" w:hAnsi="Calibri"/>
          <w:sz w:val="22"/>
          <w:szCs w:val="22"/>
        </w:rPr>
        <w:t>, d.h. im Schuljahr 20</w:t>
      </w:r>
      <w:r w:rsidR="00B97FA2" w:rsidRPr="0069386D">
        <w:rPr>
          <w:rFonts w:ascii="Calibri" w:hAnsi="Calibri"/>
          <w:sz w:val="22"/>
          <w:szCs w:val="22"/>
        </w:rPr>
        <w:t>2</w:t>
      </w:r>
      <w:r w:rsidR="00220BF2" w:rsidRPr="0069386D">
        <w:rPr>
          <w:rFonts w:ascii="Calibri" w:hAnsi="Calibri"/>
          <w:sz w:val="22"/>
          <w:szCs w:val="22"/>
        </w:rPr>
        <w:t>5</w:t>
      </w:r>
      <w:r w:rsidRPr="0069386D">
        <w:rPr>
          <w:rFonts w:ascii="Calibri" w:hAnsi="Calibri"/>
          <w:sz w:val="22"/>
          <w:szCs w:val="22"/>
        </w:rPr>
        <w:t>/20</w:t>
      </w:r>
      <w:r w:rsidR="007130F0" w:rsidRPr="0069386D">
        <w:rPr>
          <w:rFonts w:ascii="Calibri" w:hAnsi="Calibri"/>
          <w:sz w:val="22"/>
          <w:szCs w:val="22"/>
        </w:rPr>
        <w:t>2</w:t>
      </w:r>
      <w:r w:rsidR="00220BF2" w:rsidRPr="0069386D">
        <w:rPr>
          <w:rFonts w:ascii="Calibri" w:hAnsi="Calibri"/>
          <w:sz w:val="22"/>
          <w:szCs w:val="22"/>
        </w:rPr>
        <w:t>6</w:t>
      </w:r>
      <w:r w:rsidRPr="0069386D">
        <w:rPr>
          <w:rFonts w:ascii="Calibri" w:hAnsi="Calibri"/>
          <w:sz w:val="22"/>
          <w:szCs w:val="22"/>
        </w:rPr>
        <w:t xml:space="preserve"> werden für den Monat Juli 20</w:t>
      </w:r>
      <w:r w:rsidR="007130F0" w:rsidRPr="0069386D">
        <w:rPr>
          <w:rFonts w:ascii="Calibri" w:hAnsi="Calibri"/>
          <w:sz w:val="22"/>
          <w:szCs w:val="22"/>
        </w:rPr>
        <w:t>2</w:t>
      </w:r>
      <w:r w:rsidR="00220BF2" w:rsidRPr="0069386D">
        <w:rPr>
          <w:rFonts w:ascii="Calibri" w:hAnsi="Calibri"/>
          <w:sz w:val="22"/>
          <w:szCs w:val="22"/>
        </w:rPr>
        <w:t>6</w:t>
      </w:r>
      <w:r w:rsidRPr="0069386D">
        <w:rPr>
          <w:rFonts w:ascii="Calibri" w:hAnsi="Calibri"/>
          <w:sz w:val="22"/>
          <w:szCs w:val="22"/>
        </w:rPr>
        <w:t xml:space="preserve"> keine Gebühren erhoben.</w:t>
      </w:r>
    </w:p>
    <w:p w14:paraId="6503F951" w14:textId="64808A51" w:rsidR="001604D1" w:rsidRPr="0069386D" w:rsidRDefault="001604D1" w:rsidP="00EB7018">
      <w:pPr>
        <w:tabs>
          <w:tab w:val="left" w:pos="284"/>
        </w:tabs>
        <w:jc w:val="both"/>
        <w:rPr>
          <w:rFonts w:ascii="Calibri" w:hAnsi="Calibri"/>
          <w:sz w:val="22"/>
          <w:szCs w:val="22"/>
        </w:rPr>
      </w:pPr>
    </w:p>
    <w:p w14:paraId="68004D53" w14:textId="4E272DEA" w:rsidR="002503FB" w:rsidRPr="0069386D" w:rsidRDefault="002503FB" w:rsidP="002503FB">
      <w:pPr>
        <w:tabs>
          <w:tab w:val="left" w:pos="284"/>
        </w:tabs>
        <w:jc w:val="both"/>
        <w:rPr>
          <w:rFonts w:ascii="Calibri" w:hAnsi="Calibri"/>
          <w:b/>
          <w:sz w:val="22"/>
          <w:szCs w:val="22"/>
          <w:u w:val="single"/>
        </w:rPr>
      </w:pPr>
      <w:r w:rsidRPr="0069386D">
        <w:rPr>
          <w:rFonts w:ascii="Calibri" w:hAnsi="Calibri"/>
          <w:b/>
          <w:sz w:val="22"/>
          <w:szCs w:val="22"/>
          <w:u w:val="single"/>
        </w:rPr>
        <w:t>BITTE BEACHTEN:</w:t>
      </w:r>
    </w:p>
    <w:p w14:paraId="50193C0E" w14:textId="77777777" w:rsidR="00220BF2" w:rsidRPr="0069386D" w:rsidRDefault="00220BF2" w:rsidP="002503FB">
      <w:pPr>
        <w:tabs>
          <w:tab w:val="left" w:pos="284"/>
        </w:tabs>
        <w:jc w:val="both"/>
        <w:rPr>
          <w:rFonts w:ascii="Calibri" w:hAnsi="Calibri"/>
          <w:b/>
          <w:sz w:val="22"/>
          <w:szCs w:val="22"/>
          <w:u w:val="single"/>
        </w:rPr>
      </w:pPr>
    </w:p>
    <w:p w14:paraId="1C8A2389" w14:textId="3D081F57" w:rsidR="00220BF2" w:rsidRPr="0069386D" w:rsidRDefault="00220BF2" w:rsidP="00220BF2">
      <w:pPr>
        <w:pStyle w:val="Listenabsatz"/>
        <w:numPr>
          <w:ilvl w:val="0"/>
          <w:numId w:val="4"/>
        </w:numPr>
        <w:tabs>
          <w:tab w:val="left" w:pos="284"/>
        </w:tabs>
        <w:jc w:val="both"/>
        <w:rPr>
          <w:rFonts w:ascii="Calibri" w:hAnsi="Calibri"/>
          <w:b/>
          <w:sz w:val="22"/>
          <w:szCs w:val="22"/>
        </w:rPr>
      </w:pPr>
      <w:r w:rsidRPr="0069386D">
        <w:rPr>
          <w:rFonts w:ascii="Calibri" w:hAnsi="Calibri"/>
          <w:b/>
          <w:sz w:val="22"/>
          <w:szCs w:val="22"/>
        </w:rPr>
        <w:t xml:space="preserve">Der erste Schultag Ihres Kindes ist Montag, der 11.08.2025. </w:t>
      </w:r>
      <w:r w:rsidRPr="0069386D">
        <w:rPr>
          <w:rFonts w:ascii="Calibri" w:hAnsi="Calibri"/>
          <w:b/>
          <w:sz w:val="22"/>
          <w:szCs w:val="22"/>
          <w:u w:val="single"/>
        </w:rPr>
        <w:t>Aus versicherungstechnischen Gründen darf es laut Aussage des Staatlichen Schulamtes erst ab diesem Datum im Hort betreut werden. Bitte beachten Sie dies in Ihrer familiären Planung.</w:t>
      </w:r>
    </w:p>
    <w:p w14:paraId="7A81FAA2" w14:textId="77777777" w:rsidR="00220BF2" w:rsidRPr="0069386D" w:rsidRDefault="00220BF2" w:rsidP="00220BF2">
      <w:pPr>
        <w:pStyle w:val="Listenabsatz"/>
        <w:tabs>
          <w:tab w:val="left" w:pos="284"/>
        </w:tabs>
        <w:jc w:val="both"/>
        <w:rPr>
          <w:rFonts w:ascii="Calibri" w:hAnsi="Calibri"/>
          <w:b/>
          <w:sz w:val="22"/>
          <w:szCs w:val="22"/>
        </w:rPr>
      </w:pPr>
    </w:p>
    <w:p w14:paraId="67791E12" w14:textId="78B4B590" w:rsidR="00220BF2" w:rsidRPr="0069386D" w:rsidRDefault="00220BF2" w:rsidP="00220BF2">
      <w:pPr>
        <w:pStyle w:val="Listenabsatz"/>
        <w:numPr>
          <w:ilvl w:val="0"/>
          <w:numId w:val="4"/>
        </w:numPr>
        <w:tabs>
          <w:tab w:val="left" w:pos="284"/>
        </w:tabs>
        <w:jc w:val="both"/>
        <w:rPr>
          <w:rFonts w:ascii="Calibri" w:hAnsi="Calibri"/>
          <w:sz w:val="22"/>
          <w:szCs w:val="22"/>
        </w:rPr>
      </w:pPr>
      <w:r w:rsidRPr="0069386D">
        <w:rPr>
          <w:rFonts w:ascii="Calibri" w:hAnsi="Calibri"/>
          <w:sz w:val="22"/>
          <w:szCs w:val="22"/>
        </w:rPr>
        <w:t xml:space="preserve">Mit Schulbeginn 11.08.2025 beträgt die </w:t>
      </w:r>
      <w:r w:rsidRPr="0069386D">
        <w:rPr>
          <w:rFonts w:ascii="Calibri" w:hAnsi="Calibri"/>
          <w:b/>
          <w:sz w:val="22"/>
          <w:szCs w:val="22"/>
        </w:rPr>
        <w:t>Anzahl der Schultage</w:t>
      </w:r>
      <w:r w:rsidRPr="0069386D">
        <w:rPr>
          <w:rFonts w:ascii="Calibri" w:hAnsi="Calibri"/>
          <w:sz w:val="22"/>
          <w:szCs w:val="22"/>
        </w:rPr>
        <w:t xml:space="preserve"> im Monat August 202</w:t>
      </w:r>
      <w:r w:rsidR="00263800" w:rsidRPr="0069386D">
        <w:rPr>
          <w:rFonts w:ascii="Calibri" w:hAnsi="Calibri"/>
          <w:sz w:val="22"/>
          <w:szCs w:val="22"/>
        </w:rPr>
        <w:t>5</w:t>
      </w:r>
      <w:r w:rsidRPr="0069386D">
        <w:rPr>
          <w:rFonts w:ascii="Calibri" w:hAnsi="Calibri"/>
          <w:sz w:val="22"/>
          <w:szCs w:val="22"/>
        </w:rPr>
        <w:t xml:space="preserve"> </w:t>
      </w:r>
      <w:r w:rsidR="00263800" w:rsidRPr="0069386D">
        <w:rPr>
          <w:rFonts w:ascii="Calibri" w:hAnsi="Calibri"/>
          <w:b/>
          <w:sz w:val="22"/>
          <w:szCs w:val="22"/>
        </w:rPr>
        <w:t>15</w:t>
      </w:r>
      <w:r w:rsidRPr="0069386D">
        <w:rPr>
          <w:rFonts w:ascii="Calibri" w:hAnsi="Calibri"/>
          <w:b/>
          <w:sz w:val="22"/>
          <w:szCs w:val="22"/>
        </w:rPr>
        <w:t xml:space="preserve"> Tage</w:t>
      </w:r>
      <w:r w:rsidRPr="0069386D">
        <w:rPr>
          <w:rFonts w:ascii="Calibri" w:hAnsi="Calibri"/>
          <w:sz w:val="22"/>
          <w:szCs w:val="22"/>
        </w:rPr>
        <w:t>. Gemäß § 4 Abs. 4 ThürHortkBVO und § 6 Abs. 4 HortGS</w:t>
      </w:r>
      <w:r w:rsidRPr="0069386D">
        <w:rPr>
          <w:rFonts w:ascii="Calibri" w:hAnsi="Calibri"/>
          <w:b/>
          <w:sz w:val="22"/>
          <w:szCs w:val="22"/>
        </w:rPr>
        <w:t xml:space="preserve"> </w:t>
      </w:r>
      <w:r w:rsidR="00263800" w:rsidRPr="0069386D">
        <w:rPr>
          <w:rFonts w:ascii="Calibri" w:hAnsi="Calibri"/>
          <w:b/>
          <w:sz w:val="22"/>
          <w:szCs w:val="22"/>
        </w:rPr>
        <w:t>wird die volle monatliche Hortgebühr fällig.</w:t>
      </w:r>
    </w:p>
    <w:p w14:paraId="752160C4" w14:textId="77777777" w:rsidR="00220BF2" w:rsidRPr="0069386D" w:rsidRDefault="00220BF2" w:rsidP="002503FB">
      <w:pPr>
        <w:tabs>
          <w:tab w:val="left" w:pos="284"/>
        </w:tabs>
        <w:jc w:val="both"/>
        <w:rPr>
          <w:rFonts w:ascii="Calibri" w:hAnsi="Calibri"/>
          <w:sz w:val="22"/>
          <w:szCs w:val="22"/>
        </w:rPr>
      </w:pPr>
    </w:p>
    <w:p w14:paraId="0A47C530" w14:textId="77777777" w:rsidR="002503FB" w:rsidRPr="0069386D" w:rsidRDefault="002503FB" w:rsidP="002503FB">
      <w:pPr>
        <w:pStyle w:val="Listenabsatz"/>
        <w:numPr>
          <w:ilvl w:val="0"/>
          <w:numId w:val="4"/>
        </w:numPr>
        <w:tabs>
          <w:tab w:val="left" w:pos="284"/>
        </w:tabs>
        <w:jc w:val="both"/>
        <w:rPr>
          <w:rFonts w:ascii="Calibri" w:hAnsi="Calibri"/>
          <w:b/>
          <w:sz w:val="22"/>
          <w:szCs w:val="22"/>
        </w:rPr>
      </w:pPr>
      <w:r w:rsidRPr="0069386D">
        <w:rPr>
          <w:rFonts w:ascii="Calibri" w:hAnsi="Calibri"/>
          <w:b/>
          <w:sz w:val="22"/>
          <w:szCs w:val="22"/>
          <w:u w:val="single"/>
        </w:rPr>
        <w:t>Ihr Kind kann den Hort schon vor Erhalt des Gebührenbescheides besuchen.</w:t>
      </w:r>
      <w:r w:rsidRPr="0069386D">
        <w:rPr>
          <w:rFonts w:ascii="Calibri" w:hAnsi="Calibri"/>
          <w:b/>
          <w:sz w:val="22"/>
          <w:szCs w:val="22"/>
        </w:rPr>
        <w:t xml:space="preserve"> Voraussetzung ist die Anmeldung im Hort.</w:t>
      </w:r>
    </w:p>
    <w:p w14:paraId="7E647935" w14:textId="77777777" w:rsidR="000951F1" w:rsidRPr="0069386D" w:rsidRDefault="000951F1" w:rsidP="002503FB">
      <w:pPr>
        <w:tabs>
          <w:tab w:val="left" w:pos="284"/>
        </w:tabs>
        <w:jc w:val="both"/>
        <w:rPr>
          <w:rFonts w:ascii="Calibri" w:hAnsi="Calibri"/>
          <w:sz w:val="22"/>
          <w:szCs w:val="22"/>
        </w:rPr>
      </w:pPr>
    </w:p>
    <w:p w14:paraId="6F8ADDFD" w14:textId="75EEFF77" w:rsidR="002503FB" w:rsidRPr="0069386D" w:rsidRDefault="002503FB" w:rsidP="002503FB">
      <w:pPr>
        <w:tabs>
          <w:tab w:val="left" w:pos="284"/>
        </w:tabs>
        <w:jc w:val="both"/>
        <w:rPr>
          <w:rFonts w:ascii="Calibri" w:hAnsi="Calibri"/>
          <w:sz w:val="22"/>
          <w:szCs w:val="22"/>
        </w:rPr>
      </w:pPr>
      <w:r w:rsidRPr="0069386D">
        <w:rPr>
          <w:rFonts w:ascii="Calibri" w:hAnsi="Calibri"/>
          <w:sz w:val="22"/>
          <w:szCs w:val="22"/>
        </w:rPr>
        <w:t xml:space="preserve">Bis zum </w:t>
      </w:r>
      <w:r w:rsidR="00263800" w:rsidRPr="0069386D">
        <w:rPr>
          <w:rFonts w:ascii="Calibri" w:hAnsi="Calibri"/>
          <w:b/>
          <w:sz w:val="22"/>
          <w:szCs w:val="22"/>
          <w:u w:val="single"/>
        </w:rPr>
        <w:t>29.08.2025</w:t>
      </w:r>
      <w:r w:rsidRPr="0069386D">
        <w:rPr>
          <w:rFonts w:ascii="Calibri" w:hAnsi="Calibri"/>
          <w:sz w:val="22"/>
          <w:szCs w:val="22"/>
        </w:rPr>
        <w:t xml:space="preserve"> erkennen wir </w:t>
      </w:r>
      <w:r w:rsidRPr="0069386D">
        <w:rPr>
          <w:rFonts w:ascii="Calibri" w:hAnsi="Calibri"/>
          <w:b/>
          <w:sz w:val="22"/>
          <w:szCs w:val="22"/>
        </w:rPr>
        <w:t>rückwirkend Änderungen in der Betreuungszeit</w:t>
      </w:r>
      <w:r w:rsidRPr="0069386D">
        <w:rPr>
          <w:rFonts w:ascii="Calibri" w:hAnsi="Calibri"/>
          <w:sz w:val="22"/>
          <w:szCs w:val="22"/>
        </w:rPr>
        <w:t xml:space="preserve"> (über 10 / bis zu 10 Stunden) zum Schuljahresbeginn an, da d</w:t>
      </w:r>
      <w:r w:rsidR="003E6B9B" w:rsidRPr="0069386D">
        <w:rPr>
          <w:rFonts w:ascii="Calibri" w:hAnsi="Calibri"/>
          <w:sz w:val="22"/>
          <w:szCs w:val="22"/>
        </w:rPr>
        <w:t>er</w:t>
      </w:r>
      <w:r w:rsidRPr="0069386D">
        <w:rPr>
          <w:rFonts w:ascii="Calibri" w:hAnsi="Calibri"/>
          <w:sz w:val="22"/>
          <w:szCs w:val="22"/>
        </w:rPr>
        <w:t xml:space="preserve"> Stundenplan </w:t>
      </w:r>
      <w:r w:rsidR="003E6B9B" w:rsidRPr="0069386D">
        <w:rPr>
          <w:rFonts w:ascii="Calibri" w:hAnsi="Calibri"/>
          <w:sz w:val="22"/>
          <w:szCs w:val="22"/>
        </w:rPr>
        <w:t xml:space="preserve">erst zu Beginn des Schuljahres </w:t>
      </w:r>
      <w:r w:rsidRPr="0069386D">
        <w:rPr>
          <w:rFonts w:ascii="Calibri" w:hAnsi="Calibri"/>
          <w:sz w:val="22"/>
          <w:szCs w:val="22"/>
        </w:rPr>
        <w:t>vorliegt.</w:t>
      </w:r>
    </w:p>
    <w:p w14:paraId="3D7316F1" w14:textId="77777777" w:rsidR="00017B93" w:rsidRPr="0069386D" w:rsidRDefault="00017B93" w:rsidP="0036593F">
      <w:pPr>
        <w:tabs>
          <w:tab w:val="left" w:pos="284"/>
        </w:tabs>
        <w:jc w:val="both"/>
        <w:rPr>
          <w:rFonts w:ascii="Calibri" w:hAnsi="Calibri"/>
          <w:sz w:val="22"/>
          <w:szCs w:val="22"/>
        </w:rPr>
      </w:pPr>
    </w:p>
    <w:p w14:paraId="0343E1EA" w14:textId="20AC39EC" w:rsidR="0036593F" w:rsidRDefault="0036593F" w:rsidP="0036593F">
      <w:pPr>
        <w:tabs>
          <w:tab w:val="left" w:pos="284"/>
        </w:tabs>
        <w:jc w:val="both"/>
        <w:rPr>
          <w:rFonts w:ascii="Calibri" w:hAnsi="Calibri"/>
          <w:sz w:val="22"/>
          <w:szCs w:val="22"/>
        </w:rPr>
      </w:pPr>
      <w:r w:rsidRPr="0069386D">
        <w:rPr>
          <w:rFonts w:ascii="Calibri" w:hAnsi="Calibri"/>
          <w:sz w:val="22"/>
          <w:szCs w:val="22"/>
        </w:rPr>
        <w:t>Haben Sie Fragen, rufen Sie bitte bei unseren Hortsachbearbeiterinnen an</w:t>
      </w:r>
      <w:r w:rsidR="00BB329A" w:rsidRPr="0069386D">
        <w:rPr>
          <w:rFonts w:ascii="Calibri" w:hAnsi="Calibri"/>
          <w:sz w:val="22"/>
          <w:szCs w:val="22"/>
        </w:rPr>
        <w:t>.</w:t>
      </w:r>
      <w:r w:rsidRPr="0069386D">
        <w:rPr>
          <w:rFonts w:ascii="Calibri" w:hAnsi="Calibri"/>
          <w:sz w:val="22"/>
          <w:szCs w:val="22"/>
        </w:rPr>
        <w:t xml:space="preserve"> </w:t>
      </w:r>
      <w:r w:rsidR="00BB329A" w:rsidRPr="0069386D">
        <w:rPr>
          <w:rFonts w:ascii="Calibri" w:hAnsi="Calibri"/>
          <w:sz w:val="22"/>
          <w:szCs w:val="22"/>
        </w:rPr>
        <w:t>V</w:t>
      </w:r>
      <w:r w:rsidRPr="0069386D">
        <w:rPr>
          <w:rFonts w:ascii="Calibri" w:hAnsi="Calibri"/>
          <w:sz w:val="22"/>
          <w:szCs w:val="22"/>
        </w:rPr>
        <w:t>ieles kann im Vorfeld geklärt werden.</w:t>
      </w:r>
      <w:r w:rsidR="00693686" w:rsidRPr="0069386D">
        <w:rPr>
          <w:rFonts w:ascii="Calibri" w:hAnsi="Calibri"/>
          <w:sz w:val="22"/>
          <w:szCs w:val="22"/>
        </w:rPr>
        <w:t xml:space="preserve"> </w:t>
      </w:r>
      <w:r w:rsidRPr="0069386D">
        <w:rPr>
          <w:rFonts w:ascii="Calibri" w:hAnsi="Calibri"/>
          <w:sz w:val="22"/>
          <w:szCs w:val="22"/>
        </w:rPr>
        <w:t xml:space="preserve">Unsere Mitarbeiterinnen erreichen Sie direkt </w:t>
      </w:r>
      <w:r w:rsidR="00017B93" w:rsidRPr="0069386D">
        <w:rPr>
          <w:rFonts w:ascii="Calibri" w:hAnsi="Calibri"/>
          <w:sz w:val="22"/>
          <w:szCs w:val="22"/>
        </w:rPr>
        <w:t>über</w:t>
      </w:r>
      <w:r w:rsidRPr="0069386D">
        <w:rPr>
          <w:rFonts w:ascii="Calibri" w:hAnsi="Calibri"/>
          <w:sz w:val="22"/>
          <w:szCs w:val="22"/>
        </w:rPr>
        <w:t xml:space="preserve"> folgende Telefon-Nr.:</w:t>
      </w:r>
    </w:p>
    <w:p w14:paraId="0A36E1CA" w14:textId="77777777" w:rsidR="0069386D" w:rsidRPr="0069386D" w:rsidRDefault="0069386D" w:rsidP="0036593F">
      <w:pPr>
        <w:tabs>
          <w:tab w:val="left" w:pos="284"/>
        </w:tabs>
        <w:jc w:val="both"/>
        <w:rPr>
          <w:rFonts w:ascii="Calibri" w:hAnsi="Calibri"/>
          <w:sz w:val="22"/>
          <w:szCs w:val="22"/>
        </w:rPr>
      </w:pPr>
    </w:p>
    <w:tbl>
      <w:tblPr>
        <w:tblStyle w:val="Tabellenraster"/>
        <w:tblW w:w="0" w:type="auto"/>
        <w:tblInd w:w="250" w:type="dxa"/>
        <w:tblLook w:val="04A0" w:firstRow="1" w:lastRow="0" w:firstColumn="1" w:lastColumn="0" w:noHBand="0" w:noVBand="1"/>
      </w:tblPr>
      <w:tblGrid>
        <w:gridCol w:w="3180"/>
        <w:gridCol w:w="3478"/>
      </w:tblGrid>
      <w:tr w:rsidR="00C83640" w:rsidRPr="0069386D" w14:paraId="30089B58" w14:textId="77777777" w:rsidTr="00C83640">
        <w:tc>
          <w:tcPr>
            <w:tcW w:w="3180" w:type="dxa"/>
          </w:tcPr>
          <w:p w14:paraId="1621C8D7" w14:textId="77777777" w:rsidR="00C83640" w:rsidRPr="0069386D" w:rsidRDefault="00C83640" w:rsidP="007A6CA4">
            <w:pPr>
              <w:tabs>
                <w:tab w:val="left" w:pos="284"/>
              </w:tabs>
              <w:jc w:val="both"/>
              <w:rPr>
                <w:rFonts w:ascii="Calibri" w:hAnsi="Calibri"/>
                <w:b/>
                <w:sz w:val="22"/>
                <w:szCs w:val="22"/>
              </w:rPr>
            </w:pPr>
            <w:r w:rsidRPr="0069386D">
              <w:rPr>
                <w:rFonts w:ascii="Calibri" w:hAnsi="Calibri"/>
                <w:b/>
                <w:sz w:val="22"/>
                <w:szCs w:val="22"/>
              </w:rPr>
              <w:t>Grundschulhorte</w:t>
            </w:r>
          </w:p>
        </w:tc>
        <w:tc>
          <w:tcPr>
            <w:tcW w:w="3478" w:type="dxa"/>
          </w:tcPr>
          <w:p w14:paraId="29229DB3" w14:textId="77777777" w:rsidR="00C83640" w:rsidRPr="0069386D" w:rsidRDefault="00C83640" w:rsidP="007A6CA4">
            <w:pPr>
              <w:tabs>
                <w:tab w:val="left" w:pos="284"/>
              </w:tabs>
              <w:jc w:val="both"/>
              <w:rPr>
                <w:rFonts w:ascii="Calibri" w:hAnsi="Calibri"/>
                <w:b/>
                <w:sz w:val="22"/>
                <w:szCs w:val="22"/>
              </w:rPr>
            </w:pPr>
            <w:r w:rsidRPr="0069386D">
              <w:rPr>
                <w:rFonts w:ascii="Calibri" w:hAnsi="Calibri"/>
                <w:b/>
                <w:sz w:val="22"/>
                <w:szCs w:val="22"/>
              </w:rPr>
              <w:t>Telefon-Nr.</w:t>
            </w:r>
          </w:p>
        </w:tc>
      </w:tr>
      <w:tr w:rsidR="00C83640" w:rsidRPr="0069386D" w14:paraId="4DA688B7" w14:textId="77777777" w:rsidTr="00C83640">
        <w:tc>
          <w:tcPr>
            <w:tcW w:w="3180" w:type="dxa"/>
          </w:tcPr>
          <w:p w14:paraId="553C451A" w14:textId="77777777" w:rsidR="00C83640" w:rsidRPr="0069386D" w:rsidRDefault="00C83640" w:rsidP="007A6CA4">
            <w:pPr>
              <w:pStyle w:val="KeinLeerraum"/>
              <w:jc w:val="both"/>
            </w:pPr>
            <w:r w:rsidRPr="0069386D">
              <w:t>Kaulsdorf</w:t>
            </w:r>
          </w:p>
          <w:p w14:paraId="0433D0E3" w14:textId="77777777" w:rsidR="00C83640" w:rsidRPr="0069386D" w:rsidRDefault="00C83640" w:rsidP="007A6CA4">
            <w:pPr>
              <w:pStyle w:val="KeinLeerraum"/>
              <w:jc w:val="both"/>
            </w:pPr>
            <w:r w:rsidRPr="0069386D">
              <w:t>Könitz</w:t>
            </w:r>
          </w:p>
          <w:p w14:paraId="52E15128" w14:textId="77777777" w:rsidR="00C83640" w:rsidRPr="0069386D" w:rsidRDefault="00C83640" w:rsidP="007A6CA4">
            <w:pPr>
              <w:pStyle w:val="KeinLeerraum"/>
              <w:jc w:val="both"/>
            </w:pPr>
            <w:r w:rsidRPr="0069386D">
              <w:t>Leutenberg</w:t>
            </w:r>
          </w:p>
          <w:p w14:paraId="28F34A51" w14:textId="77777777" w:rsidR="00C83640" w:rsidRPr="0069386D" w:rsidRDefault="00C83640" w:rsidP="00C83640">
            <w:pPr>
              <w:pStyle w:val="KeinLeerraum"/>
              <w:jc w:val="both"/>
            </w:pPr>
            <w:r w:rsidRPr="0069386D">
              <w:t>Meuselbach</w:t>
            </w:r>
            <w:r w:rsidR="00952333" w:rsidRPr="0069386D">
              <w:t>/</w:t>
            </w:r>
            <w:r w:rsidR="004C0EDD" w:rsidRPr="0069386D">
              <w:t>Katzhütte</w:t>
            </w:r>
          </w:p>
          <w:p w14:paraId="1876D6A7" w14:textId="77777777" w:rsidR="00C83640" w:rsidRPr="0069386D" w:rsidRDefault="00C83640" w:rsidP="00C83640">
            <w:pPr>
              <w:pStyle w:val="KeinLeerraum"/>
              <w:jc w:val="both"/>
            </w:pPr>
            <w:r w:rsidRPr="0069386D">
              <w:t>Probstzella</w:t>
            </w:r>
          </w:p>
          <w:p w14:paraId="22157440" w14:textId="77777777" w:rsidR="00C83640" w:rsidRPr="0069386D" w:rsidRDefault="00C83640" w:rsidP="007A6CA4">
            <w:pPr>
              <w:pStyle w:val="KeinLeerraum"/>
              <w:jc w:val="both"/>
            </w:pPr>
            <w:r w:rsidRPr="0069386D">
              <w:t>Sitzendorf</w:t>
            </w:r>
          </w:p>
        </w:tc>
        <w:tc>
          <w:tcPr>
            <w:tcW w:w="3478" w:type="dxa"/>
            <w:vAlign w:val="center"/>
          </w:tcPr>
          <w:p w14:paraId="2C197BD7" w14:textId="77777777" w:rsidR="00C83640" w:rsidRPr="0069386D" w:rsidRDefault="00C83640" w:rsidP="007A6CA4">
            <w:pPr>
              <w:pStyle w:val="KeinLeerraum"/>
              <w:rPr>
                <w:rFonts w:ascii="Calibri" w:hAnsi="Calibri"/>
              </w:rPr>
            </w:pPr>
          </w:p>
          <w:p w14:paraId="68B0B09C" w14:textId="77777777" w:rsidR="00C83640" w:rsidRPr="0069386D" w:rsidRDefault="00C83640" w:rsidP="007A6CA4">
            <w:pPr>
              <w:pStyle w:val="KeinLeerraum"/>
              <w:rPr>
                <w:rFonts w:ascii="Calibri" w:hAnsi="Calibri"/>
              </w:rPr>
            </w:pPr>
            <w:r w:rsidRPr="0069386D">
              <w:rPr>
                <w:rFonts w:ascii="Calibri" w:hAnsi="Calibri"/>
              </w:rPr>
              <w:t>03671  823 – 390</w:t>
            </w:r>
          </w:p>
          <w:p w14:paraId="5D7431C7" w14:textId="77777777" w:rsidR="00C83640" w:rsidRPr="0069386D" w:rsidRDefault="00C83640" w:rsidP="007A6CA4">
            <w:pPr>
              <w:pStyle w:val="KeinLeerraum"/>
              <w:rPr>
                <w:rFonts w:ascii="Calibri" w:hAnsi="Calibri"/>
              </w:rPr>
            </w:pPr>
          </w:p>
        </w:tc>
      </w:tr>
      <w:tr w:rsidR="00C83640" w:rsidRPr="0069386D" w14:paraId="17B61B34" w14:textId="77777777" w:rsidTr="00C83640">
        <w:tc>
          <w:tcPr>
            <w:tcW w:w="3180" w:type="dxa"/>
          </w:tcPr>
          <w:p w14:paraId="08D7C421" w14:textId="77777777" w:rsidR="00C83640" w:rsidRPr="0069386D" w:rsidRDefault="004C0EDD" w:rsidP="007A6CA4">
            <w:pPr>
              <w:pStyle w:val="KeinLeerraum"/>
              <w:jc w:val="both"/>
            </w:pPr>
            <w:r w:rsidRPr="0069386D">
              <w:t>Gräfenthal</w:t>
            </w:r>
          </w:p>
          <w:p w14:paraId="588BCBD3" w14:textId="77777777" w:rsidR="00C83640" w:rsidRPr="0069386D" w:rsidRDefault="00C83640" w:rsidP="007A6CA4">
            <w:pPr>
              <w:pStyle w:val="KeinLeerraum"/>
              <w:jc w:val="both"/>
            </w:pPr>
            <w:r w:rsidRPr="0069386D">
              <w:t>Ka</w:t>
            </w:r>
            <w:r w:rsidR="004C0EDD" w:rsidRPr="0069386D">
              <w:t>msdorf</w:t>
            </w:r>
          </w:p>
          <w:p w14:paraId="06175372" w14:textId="77777777" w:rsidR="00C83640" w:rsidRPr="0069386D" w:rsidRDefault="00C83640" w:rsidP="007A6CA4">
            <w:pPr>
              <w:pStyle w:val="KeinLeerraum"/>
              <w:jc w:val="both"/>
              <w:rPr>
                <w:rFonts w:ascii="Calibri" w:hAnsi="Calibri"/>
              </w:rPr>
            </w:pPr>
            <w:r w:rsidRPr="0069386D">
              <w:t>Königsee</w:t>
            </w:r>
          </w:p>
        </w:tc>
        <w:tc>
          <w:tcPr>
            <w:tcW w:w="3478" w:type="dxa"/>
            <w:vAlign w:val="center"/>
          </w:tcPr>
          <w:p w14:paraId="47E8DE35" w14:textId="77777777" w:rsidR="00C83640" w:rsidRPr="0069386D" w:rsidRDefault="00C83640" w:rsidP="007A6CA4">
            <w:pPr>
              <w:tabs>
                <w:tab w:val="left" w:pos="284"/>
              </w:tabs>
              <w:rPr>
                <w:rFonts w:ascii="Calibri" w:hAnsi="Calibri"/>
                <w:sz w:val="22"/>
                <w:szCs w:val="22"/>
              </w:rPr>
            </w:pPr>
          </w:p>
          <w:p w14:paraId="4BA16E05" w14:textId="77777777" w:rsidR="00C83640" w:rsidRPr="0069386D" w:rsidRDefault="00C83640" w:rsidP="007A6CA4">
            <w:pPr>
              <w:tabs>
                <w:tab w:val="left" w:pos="284"/>
              </w:tabs>
              <w:rPr>
                <w:rFonts w:ascii="Calibri" w:hAnsi="Calibri"/>
                <w:sz w:val="22"/>
                <w:szCs w:val="22"/>
              </w:rPr>
            </w:pPr>
            <w:r w:rsidRPr="0069386D">
              <w:rPr>
                <w:rFonts w:ascii="Calibri" w:hAnsi="Calibri"/>
                <w:sz w:val="22"/>
                <w:szCs w:val="22"/>
              </w:rPr>
              <w:t>03671  823 – 397</w:t>
            </w:r>
          </w:p>
          <w:p w14:paraId="0B069CB2" w14:textId="77777777" w:rsidR="00C83640" w:rsidRPr="0069386D" w:rsidRDefault="00C83640" w:rsidP="007A6CA4">
            <w:pPr>
              <w:tabs>
                <w:tab w:val="left" w:pos="284"/>
              </w:tabs>
              <w:rPr>
                <w:rFonts w:ascii="Calibri" w:hAnsi="Calibri"/>
                <w:sz w:val="22"/>
                <w:szCs w:val="22"/>
              </w:rPr>
            </w:pPr>
          </w:p>
        </w:tc>
      </w:tr>
      <w:tr w:rsidR="00C83640" w:rsidRPr="0069386D" w14:paraId="3EED0DE7" w14:textId="77777777" w:rsidTr="00C83640">
        <w:tc>
          <w:tcPr>
            <w:tcW w:w="3180" w:type="dxa"/>
          </w:tcPr>
          <w:p w14:paraId="403E58C1" w14:textId="77777777" w:rsidR="00C83640" w:rsidRPr="0069386D" w:rsidRDefault="00C83640" w:rsidP="007A6CA4">
            <w:pPr>
              <w:pStyle w:val="KeinLeerraum"/>
              <w:jc w:val="both"/>
            </w:pPr>
            <w:r w:rsidRPr="0069386D">
              <w:t>Bad Blankenburg</w:t>
            </w:r>
          </w:p>
          <w:p w14:paraId="32DFCD2A" w14:textId="77777777" w:rsidR="00C83640" w:rsidRPr="0069386D" w:rsidRDefault="00C83640" w:rsidP="007A6CA4">
            <w:pPr>
              <w:pStyle w:val="KeinLeerraum"/>
              <w:jc w:val="both"/>
            </w:pPr>
            <w:r w:rsidRPr="0069386D">
              <w:t>Lehesten</w:t>
            </w:r>
          </w:p>
          <w:p w14:paraId="4ECE910F" w14:textId="77777777" w:rsidR="00C83640" w:rsidRPr="0069386D" w:rsidRDefault="00C83640" w:rsidP="007A6CA4">
            <w:pPr>
              <w:pStyle w:val="KeinLeerraum"/>
              <w:jc w:val="both"/>
              <w:rPr>
                <w:rFonts w:ascii="Calibri" w:hAnsi="Calibri"/>
              </w:rPr>
            </w:pPr>
            <w:r w:rsidRPr="0069386D">
              <w:t>Uhlstädt</w:t>
            </w:r>
          </w:p>
        </w:tc>
        <w:tc>
          <w:tcPr>
            <w:tcW w:w="3478" w:type="dxa"/>
            <w:vAlign w:val="center"/>
          </w:tcPr>
          <w:p w14:paraId="659FCD41" w14:textId="77777777" w:rsidR="00C83640" w:rsidRPr="0069386D" w:rsidRDefault="00C83640" w:rsidP="007A6CA4">
            <w:pPr>
              <w:tabs>
                <w:tab w:val="left" w:pos="284"/>
              </w:tabs>
              <w:rPr>
                <w:rFonts w:ascii="Calibri" w:hAnsi="Calibri"/>
                <w:sz w:val="22"/>
                <w:szCs w:val="22"/>
              </w:rPr>
            </w:pPr>
          </w:p>
          <w:p w14:paraId="3E922A87" w14:textId="77777777" w:rsidR="00C83640" w:rsidRPr="0069386D" w:rsidRDefault="00C83640" w:rsidP="007A6CA4">
            <w:pPr>
              <w:tabs>
                <w:tab w:val="left" w:pos="284"/>
              </w:tabs>
              <w:rPr>
                <w:rFonts w:ascii="Calibri" w:hAnsi="Calibri"/>
                <w:sz w:val="22"/>
                <w:szCs w:val="22"/>
              </w:rPr>
            </w:pPr>
            <w:r w:rsidRPr="0069386D">
              <w:rPr>
                <w:rFonts w:ascii="Calibri" w:hAnsi="Calibri"/>
                <w:sz w:val="22"/>
                <w:szCs w:val="22"/>
              </w:rPr>
              <w:t>03671  823 – 388</w:t>
            </w:r>
          </w:p>
          <w:p w14:paraId="087656D0" w14:textId="77777777" w:rsidR="00C83640" w:rsidRPr="0069386D" w:rsidRDefault="00C83640" w:rsidP="007A6CA4">
            <w:pPr>
              <w:tabs>
                <w:tab w:val="left" w:pos="284"/>
              </w:tabs>
              <w:rPr>
                <w:rFonts w:ascii="Calibri" w:hAnsi="Calibri"/>
                <w:sz w:val="22"/>
                <w:szCs w:val="22"/>
              </w:rPr>
            </w:pPr>
          </w:p>
        </w:tc>
      </w:tr>
    </w:tbl>
    <w:p w14:paraId="40AE4309" w14:textId="77777777" w:rsidR="0069386D" w:rsidRDefault="0069386D" w:rsidP="00663C9D">
      <w:pPr>
        <w:tabs>
          <w:tab w:val="left" w:pos="284"/>
        </w:tabs>
        <w:jc w:val="both"/>
        <w:rPr>
          <w:rFonts w:ascii="Calibri" w:hAnsi="Calibri"/>
          <w:sz w:val="22"/>
          <w:szCs w:val="22"/>
        </w:rPr>
      </w:pPr>
    </w:p>
    <w:p w14:paraId="25572DD0" w14:textId="7680A7B2" w:rsidR="00017B93" w:rsidRPr="0069386D" w:rsidRDefault="00951001" w:rsidP="00663C9D">
      <w:pPr>
        <w:tabs>
          <w:tab w:val="left" w:pos="284"/>
        </w:tabs>
        <w:jc w:val="both"/>
        <w:rPr>
          <w:rFonts w:ascii="Calibri" w:hAnsi="Calibri"/>
          <w:sz w:val="22"/>
          <w:szCs w:val="22"/>
        </w:rPr>
      </w:pPr>
      <w:r w:rsidRPr="0069386D">
        <w:rPr>
          <w:rFonts w:ascii="Calibri" w:hAnsi="Calibri"/>
          <w:sz w:val="22"/>
          <w:szCs w:val="22"/>
        </w:rPr>
        <w:t>Ihr Schulverwaltungsamt</w:t>
      </w:r>
      <w:r w:rsidR="00017B93" w:rsidRPr="0069386D">
        <w:rPr>
          <w:rFonts w:ascii="Calibri" w:hAnsi="Calibri"/>
          <w:sz w:val="22"/>
          <w:szCs w:val="22"/>
        </w:rPr>
        <w:br w:type="page"/>
      </w:r>
    </w:p>
    <w:p w14:paraId="1C8553D7" w14:textId="77777777" w:rsidR="001A1A05" w:rsidRPr="00F07ED2" w:rsidRDefault="001A1A05" w:rsidP="00097C99">
      <w:pPr>
        <w:pBdr>
          <w:top w:val="single" w:sz="4" w:space="1" w:color="auto"/>
          <w:left w:val="single" w:sz="4" w:space="0" w:color="auto"/>
          <w:bottom w:val="single" w:sz="4" w:space="2" w:color="auto"/>
          <w:right w:val="single" w:sz="4" w:space="4" w:color="auto"/>
        </w:pBdr>
        <w:shd w:val="clear" w:color="auto" w:fill="D9D9D9" w:themeFill="background1" w:themeFillShade="D9"/>
        <w:tabs>
          <w:tab w:val="left" w:pos="284"/>
        </w:tabs>
        <w:jc w:val="both"/>
        <w:rPr>
          <w:rFonts w:ascii="Calibri" w:hAnsi="Calibri"/>
          <w:sz w:val="22"/>
          <w:szCs w:val="22"/>
        </w:rPr>
      </w:pPr>
      <w:r w:rsidRPr="00F07ED2">
        <w:rPr>
          <w:rFonts w:ascii="Calibri" w:hAnsi="Calibri"/>
          <w:sz w:val="22"/>
          <w:szCs w:val="22"/>
        </w:rPr>
        <w:lastRenderedPageBreak/>
        <w:t xml:space="preserve">Wir erläutern Ihnen anhand einer </w:t>
      </w:r>
      <w:r w:rsidRPr="00F07ED2">
        <w:rPr>
          <w:rFonts w:ascii="Calibri" w:hAnsi="Calibri"/>
          <w:b/>
          <w:i/>
          <w:sz w:val="22"/>
          <w:szCs w:val="22"/>
        </w:rPr>
        <w:t>Beispielberechnung</w:t>
      </w:r>
      <w:r w:rsidRPr="00F07ED2">
        <w:rPr>
          <w:rFonts w:ascii="Calibri" w:hAnsi="Calibri"/>
          <w:sz w:val="22"/>
          <w:szCs w:val="22"/>
        </w:rPr>
        <w:t xml:space="preserve"> für nichtselbstständige Arbeitnehmer, wie das Einkommen berechnet wird. Für Selbstständige, Beamte, Eltern mit</w:t>
      </w:r>
      <w:r w:rsidR="00A81784">
        <w:rPr>
          <w:rFonts w:ascii="Calibri" w:hAnsi="Calibri"/>
          <w:sz w:val="22"/>
          <w:szCs w:val="22"/>
        </w:rPr>
        <w:t xml:space="preserve"> Minijob usw. gibt es andere Pau</w:t>
      </w:r>
      <w:r w:rsidRPr="00F07ED2">
        <w:rPr>
          <w:rFonts w:ascii="Calibri" w:hAnsi="Calibri"/>
          <w:sz w:val="22"/>
          <w:szCs w:val="22"/>
        </w:rPr>
        <w:t>schalabzüge.</w:t>
      </w:r>
    </w:p>
    <w:p w14:paraId="41EE1953" w14:textId="77777777" w:rsidR="00F07ED2" w:rsidRDefault="00F07ED2" w:rsidP="0036593F">
      <w:pPr>
        <w:tabs>
          <w:tab w:val="left" w:pos="284"/>
        </w:tabs>
        <w:jc w:val="both"/>
        <w:rPr>
          <w:rFonts w:ascii="Calibri" w:hAnsi="Calibri"/>
          <w:b/>
          <w:sz w:val="20"/>
          <w:szCs w:val="20"/>
        </w:rPr>
      </w:pPr>
    </w:p>
    <w:p w14:paraId="664E6429" w14:textId="77777777" w:rsidR="00470AFD" w:rsidRDefault="00470AFD" w:rsidP="0036593F">
      <w:pPr>
        <w:tabs>
          <w:tab w:val="left" w:pos="284"/>
        </w:tabs>
        <w:jc w:val="both"/>
        <w:rPr>
          <w:rFonts w:ascii="Calibri" w:hAnsi="Calibri"/>
          <w:b/>
          <w:sz w:val="20"/>
          <w:szCs w:val="20"/>
        </w:rPr>
      </w:pPr>
    </w:p>
    <w:p w14:paraId="68655F05" w14:textId="77777777" w:rsidR="00470AFD" w:rsidRDefault="00470AFD" w:rsidP="0036593F">
      <w:pPr>
        <w:tabs>
          <w:tab w:val="left" w:pos="284"/>
        </w:tabs>
        <w:jc w:val="both"/>
        <w:rPr>
          <w:rFonts w:ascii="Calibri" w:hAnsi="Calibri"/>
          <w:b/>
          <w:sz w:val="20"/>
          <w:szCs w:val="20"/>
        </w:rPr>
      </w:pPr>
    </w:p>
    <w:p w14:paraId="13FB32C3" w14:textId="77777777" w:rsidR="001A1A05" w:rsidRDefault="001A1A05" w:rsidP="0036593F">
      <w:pPr>
        <w:tabs>
          <w:tab w:val="left" w:pos="284"/>
        </w:tabs>
        <w:jc w:val="both"/>
        <w:rPr>
          <w:rFonts w:ascii="Calibri" w:hAnsi="Calibri"/>
          <w:b/>
          <w:sz w:val="22"/>
          <w:szCs w:val="22"/>
        </w:rPr>
      </w:pPr>
      <w:r w:rsidRPr="00F07ED2">
        <w:rPr>
          <w:rFonts w:ascii="Calibri" w:hAnsi="Calibri"/>
          <w:b/>
          <w:sz w:val="22"/>
          <w:szCs w:val="22"/>
        </w:rPr>
        <w:t xml:space="preserve">Beispiel: Familie mit drei </w:t>
      </w:r>
      <w:r w:rsidR="000E34F9">
        <w:rPr>
          <w:rFonts w:ascii="Calibri" w:hAnsi="Calibri"/>
          <w:b/>
          <w:sz w:val="22"/>
          <w:szCs w:val="22"/>
        </w:rPr>
        <w:t xml:space="preserve">kindergeldberechtigten </w:t>
      </w:r>
      <w:r w:rsidRPr="00F07ED2">
        <w:rPr>
          <w:rFonts w:ascii="Calibri" w:hAnsi="Calibri"/>
          <w:b/>
          <w:sz w:val="22"/>
          <w:szCs w:val="22"/>
        </w:rPr>
        <w:t>Kindern, davon ein Kind in der Kita, Grundlage Einkommenssteuerbescheid:</w:t>
      </w:r>
    </w:p>
    <w:p w14:paraId="26D7248E" w14:textId="77777777" w:rsidR="00951001" w:rsidRPr="00F07ED2" w:rsidRDefault="00951001" w:rsidP="0036593F">
      <w:pPr>
        <w:tabs>
          <w:tab w:val="left" w:pos="284"/>
        </w:tabs>
        <w:jc w:val="both"/>
        <w:rPr>
          <w:rFonts w:ascii="Calibri" w:hAnsi="Calibri"/>
          <w:b/>
          <w:sz w:val="22"/>
          <w:szCs w:val="22"/>
        </w:rPr>
      </w:pPr>
    </w:p>
    <w:p w14:paraId="26A21A87" w14:textId="75CD8452"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Einkommen Vater:</w:t>
      </w:r>
      <w:r w:rsidRPr="00F07ED2">
        <w:rPr>
          <w:rFonts w:ascii="Calibri" w:hAnsi="Calibri"/>
          <w:sz w:val="22"/>
          <w:szCs w:val="22"/>
        </w:rPr>
        <w:tab/>
      </w:r>
      <w:r w:rsidRPr="00F07ED2">
        <w:rPr>
          <w:rFonts w:ascii="Calibri" w:hAnsi="Calibri"/>
          <w:sz w:val="22"/>
          <w:szCs w:val="22"/>
        </w:rPr>
        <w:tab/>
        <w:t>24.800,00 €</w:t>
      </w:r>
      <w:r w:rsidRPr="00F07ED2">
        <w:rPr>
          <w:rFonts w:ascii="Calibri" w:hAnsi="Calibri"/>
          <w:sz w:val="22"/>
          <w:szCs w:val="22"/>
        </w:rPr>
        <w:tab/>
        <w:t>Einkommen Mutter:</w:t>
      </w:r>
      <w:r w:rsidRPr="00F07ED2">
        <w:rPr>
          <w:rFonts w:ascii="Calibri" w:hAnsi="Calibri"/>
          <w:sz w:val="22"/>
          <w:szCs w:val="22"/>
        </w:rPr>
        <w:tab/>
      </w:r>
      <w:r w:rsidRPr="00F07ED2">
        <w:rPr>
          <w:rFonts w:ascii="Calibri" w:hAnsi="Calibri"/>
          <w:sz w:val="22"/>
          <w:szCs w:val="22"/>
        </w:rPr>
        <w:tab/>
      </w:r>
      <w:r w:rsidR="001604D1">
        <w:rPr>
          <w:rFonts w:ascii="Calibri" w:hAnsi="Calibri"/>
          <w:sz w:val="22"/>
          <w:szCs w:val="22"/>
        </w:rPr>
        <w:tab/>
      </w:r>
      <w:r w:rsidRPr="00F07ED2">
        <w:rPr>
          <w:rFonts w:ascii="Calibri" w:hAnsi="Calibri"/>
          <w:sz w:val="22"/>
          <w:szCs w:val="22"/>
        </w:rPr>
        <w:t>22.500,00 €</w:t>
      </w:r>
    </w:p>
    <w:p w14:paraId="33E076B3" w14:textId="04C0DC3B"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Pauschalabzug 34%:</w:t>
      </w:r>
      <w:r w:rsidRPr="00F07ED2">
        <w:rPr>
          <w:rFonts w:ascii="Calibri" w:hAnsi="Calibri"/>
          <w:sz w:val="22"/>
          <w:szCs w:val="22"/>
        </w:rPr>
        <w:tab/>
      </w:r>
      <w:r w:rsidRPr="00F07ED2">
        <w:rPr>
          <w:rFonts w:ascii="Calibri" w:hAnsi="Calibri"/>
          <w:sz w:val="22"/>
          <w:szCs w:val="22"/>
        </w:rPr>
        <w:tab/>
        <w:t xml:space="preserve">  8.432,00 €</w:t>
      </w:r>
      <w:r w:rsidRPr="00F07ED2">
        <w:rPr>
          <w:rFonts w:ascii="Calibri" w:hAnsi="Calibri"/>
          <w:sz w:val="22"/>
          <w:szCs w:val="22"/>
        </w:rPr>
        <w:tab/>
        <w:t>Pauschalabzug 34%:</w:t>
      </w:r>
      <w:r w:rsidRPr="00F07ED2">
        <w:rPr>
          <w:rFonts w:ascii="Calibri" w:hAnsi="Calibri"/>
          <w:sz w:val="22"/>
          <w:szCs w:val="22"/>
        </w:rPr>
        <w:tab/>
      </w:r>
      <w:r w:rsidRPr="00F07ED2">
        <w:rPr>
          <w:rFonts w:ascii="Calibri" w:hAnsi="Calibri"/>
          <w:sz w:val="22"/>
          <w:szCs w:val="22"/>
        </w:rPr>
        <w:tab/>
      </w:r>
      <w:r w:rsidR="001604D1">
        <w:rPr>
          <w:rFonts w:ascii="Calibri" w:hAnsi="Calibri"/>
          <w:sz w:val="22"/>
          <w:szCs w:val="22"/>
        </w:rPr>
        <w:tab/>
      </w:r>
      <w:r w:rsidRPr="00F07ED2">
        <w:rPr>
          <w:rFonts w:ascii="Calibri" w:hAnsi="Calibri"/>
          <w:sz w:val="22"/>
          <w:szCs w:val="22"/>
        </w:rPr>
        <w:t xml:space="preserve">  7.650,00 €</w:t>
      </w:r>
    </w:p>
    <w:p w14:paraId="453679B5" w14:textId="5087CC99"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Abzug Werbungskosten</w:t>
      </w:r>
      <w:r w:rsidR="001604D1">
        <w:rPr>
          <w:rFonts w:ascii="Calibri" w:hAnsi="Calibri"/>
          <w:sz w:val="22"/>
          <w:szCs w:val="22"/>
        </w:rPr>
        <w:t xml:space="preserve"> IST</w:t>
      </w:r>
      <w:r w:rsidRPr="00F07ED2">
        <w:rPr>
          <w:rFonts w:ascii="Calibri" w:hAnsi="Calibri"/>
          <w:sz w:val="22"/>
          <w:szCs w:val="22"/>
        </w:rPr>
        <w:t>:</w:t>
      </w:r>
      <w:r w:rsidRPr="00F07ED2">
        <w:rPr>
          <w:rFonts w:ascii="Calibri" w:hAnsi="Calibri"/>
          <w:sz w:val="22"/>
          <w:szCs w:val="22"/>
        </w:rPr>
        <w:tab/>
        <w:t xml:space="preserve">  2.540,00 €</w:t>
      </w:r>
      <w:r w:rsidRPr="00F07ED2">
        <w:rPr>
          <w:rFonts w:ascii="Calibri" w:hAnsi="Calibri"/>
          <w:sz w:val="22"/>
          <w:szCs w:val="22"/>
        </w:rPr>
        <w:tab/>
        <w:t>Abzug Werbungskosten</w:t>
      </w:r>
      <w:r w:rsidR="001604D1">
        <w:rPr>
          <w:rFonts w:ascii="Calibri" w:hAnsi="Calibri"/>
          <w:sz w:val="22"/>
          <w:szCs w:val="22"/>
        </w:rPr>
        <w:t>pauschale</w:t>
      </w:r>
      <w:r w:rsidRPr="00F07ED2">
        <w:rPr>
          <w:rFonts w:ascii="Calibri" w:hAnsi="Calibri"/>
          <w:sz w:val="22"/>
          <w:szCs w:val="22"/>
        </w:rPr>
        <w:t>:</w:t>
      </w:r>
      <w:r w:rsidRPr="00F07ED2">
        <w:rPr>
          <w:rFonts w:ascii="Calibri" w:hAnsi="Calibri"/>
          <w:sz w:val="22"/>
          <w:szCs w:val="22"/>
        </w:rPr>
        <w:tab/>
        <w:t xml:space="preserve">  1.</w:t>
      </w:r>
      <w:r w:rsidR="007232AB">
        <w:rPr>
          <w:rFonts w:ascii="Calibri" w:hAnsi="Calibri"/>
          <w:sz w:val="22"/>
          <w:szCs w:val="22"/>
        </w:rPr>
        <w:t>230</w:t>
      </w:r>
      <w:r w:rsidRPr="00F07ED2">
        <w:rPr>
          <w:rFonts w:ascii="Calibri" w:hAnsi="Calibri"/>
          <w:sz w:val="22"/>
          <w:szCs w:val="22"/>
        </w:rPr>
        <w:t>,00 €</w:t>
      </w:r>
    </w:p>
    <w:p w14:paraId="55E7F5EF" w14:textId="77777777" w:rsidR="001A1A05" w:rsidRPr="00F07ED2" w:rsidRDefault="001A1A05" w:rsidP="0036593F">
      <w:pPr>
        <w:tabs>
          <w:tab w:val="left" w:pos="284"/>
        </w:tabs>
        <w:jc w:val="both"/>
        <w:rPr>
          <w:rFonts w:ascii="Calibri" w:hAnsi="Calibri"/>
          <w:sz w:val="22"/>
          <w:szCs w:val="22"/>
          <w:u w:val="double"/>
        </w:rPr>
      </w:pP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u w:val="double"/>
        </w:rPr>
        <w:t>13.828,00 €</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u w:val="double"/>
        </w:rPr>
        <w:t>13.</w:t>
      </w:r>
      <w:r w:rsidR="007232AB">
        <w:rPr>
          <w:rFonts w:ascii="Calibri" w:hAnsi="Calibri"/>
          <w:sz w:val="22"/>
          <w:szCs w:val="22"/>
          <w:u w:val="double"/>
        </w:rPr>
        <w:t>620</w:t>
      </w:r>
      <w:r w:rsidRPr="00F07ED2">
        <w:rPr>
          <w:rFonts w:ascii="Calibri" w:hAnsi="Calibri"/>
          <w:sz w:val="22"/>
          <w:szCs w:val="22"/>
          <w:u w:val="double"/>
        </w:rPr>
        <w:t>,00 €</w:t>
      </w:r>
    </w:p>
    <w:p w14:paraId="3ED2C238" w14:textId="77777777" w:rsidR="001A1A05" w:rsidRDefault="001A1A05" w:rsidP="0036593F">
      <w:pPr>
        <w:tabs>
          <w:tab w:val="left" w:pos="284"/>
        </w:tabs>
        <w:jc w:val="both"/>
        <w:rPr>
          <w:rFonts w:ascii="Calibri" w:hAnsi="Calibri"/>
          <w:sz w:val="22"/>
          <w:szCs w:val="22"/>
        </w:rPr>
      </w:pPr>
    </w:p>
    <w:p w14:paraId="3671A381" w14:textId="77777777" w:rsidR="00F07ED2" w:rsidRPr="00F07ED2" w:rsidRDefault="00F07ED2" w:rsidP="0036593F">
      <w:pPr>
        <w:tabs>
          <w:tab w:val="left" w:pos="284"/>
        </w:tabs>
        <w:jc w:val="both"/>
        <w:rPr>
          <w:rFonts w:ascii="Calibri" w:hAnsi="Calibri"/>
          <w:sz w:val="22"/>
          <w:szCs w:val="22"/>
        </w:rPr>
      </w:pPr>
    </w:p>
    <w:p w14:paraId="409A5871"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Summe jährliches Einkommen der Eltern:</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27.</w:t>
      </w:r>
      <w:r w:rsidR="007232AB">
        <w:rPr>
          <w:rFonts w:ascii="Calibri" w:hAnsi="Calibri"/>
          <w:sz w:val="22"/>
          <w:szCs w:val="22"/>
        </w:rPr>
        <w:t>448</w:t>
      </w:r>
      <w:r w:rsidRPr="00F07ED2">
        <w:rPr>
          <w:rFonts w:ascii="Calibri" w:hAnsi="Calibri"/>
          <w:sz w:val="22"/>
          <w:szCs w:val="22"/>
        </w:rPr>
        <w:t>,00 €</w:t>
      </w:r>
    </w:p>
    <w:p w14:paraId="7C3FB2F3"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 12 Monate zur Ermittlung Monatseinkommen:</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 xml:space="preserve">  2.</w:t>
      </w:r>
      <w:r w:rsidR="007232AB">
        <w:rPr>
          <w:rFonts w:ascii="Calibri" w:hAnsi="Calibri"/>
          <w:sz w:val="22"/>
          <w:szCs w:val="22"/>
        </w:rPr>
        <w:t>287,33</w:t>
      </w:r>
      <w:r w:rsidRPr="00F07ED2">
        <w:rPr>
          <w:rFonts w:ascii="Calibri" w:hAnsi="Calibri"/>
          <w:sz w:val="22"/>
          <w:szCs w:val="22"/>
        </w:rPr>
        <w:t xml:space="preserve"> €</w:t>
      </w:r>
    </w:p>
    <w:p w14:paraId="32C1148E" w14:textId="77777777" w:rsidR="001A1A05" w:rsidRPr="00F07ED2" w:rsidRDefault="001A1A05" w:rsidP="0036593F">
      <w:pPr>
        <w:tabs>
          <w:tab w:val="left" w:pos="284"/>
        </w:tabs>
        <w:jc w:val="both"/>
        <w:rPr>
          <w:rFonts w:ascii="Calibri" w:hAnsi="Calibri"/>
          <w:sz w:val="22"/>
          <w:szCs w:val="22"/>
          <w:u w:val="single"/>
        </w:rPr>
      </w:pPr>
      <w:r w:rsidRPr="00F07ED2">
        <w:rPr>
          <w:rFonts w:ascii="Calibri" w:hAnsi="Calibri"/>
          <w:sz w:val="22"/>
          <w:szCs w:val="22"/>
        </w:rPr>
        <w:t>Abzug Kinderfreibetrag pro weiteres kindergeldberechtigtes Kind (je 220,00 €):</w:t>
      </w:r>
      <w:r w:rsidRPr="00F07ED2">
        <w:rPr>
          <w:rFonts w:ascii="Calibri" w:hAnsi="Calibri"/>
          <w:sz w:val="22"/>
          <w:szCs w:val="22"/>
        </w:rPr>
        <w:tab/>
      </w:r>
      <w:r w:rsidR="00F07ED2">
        <w:rPr>
          <w:rFonts w:ascii="Calibri" w:hAnsi="Calibri"/>
          <w:sz w:val="22"/>
          <w:szCs w:val="22"/>
        </w:rPr>
        <w:tab/>
      </w:r>
      <w:r w:rsidRPr="00F07ED2">
        <w:rPr>
          <w:rFonts w:ascii="Calibri" w:hAnsi="Calibri"/>
          <w:sz w:val="22"/>
          <w:szCs w:val="22"/>
          <w:u w:val="single"/>
        </w:rPr>
        <w:t xml:space="preserve">     440,00 €</w:t>
      </w:r>
    </w:p>
    <w:p w14:paraId="343E643A" w14:textId="77777777" w:rsidR="001A1A05" w:rsidRPr="00F07ED2" w:rsidRDefault="001A1A05" w:rsidP="0036593F">
      <w:pPr>
        <w:tabs>
          <w:tab w:val="left" w:pos="284"/>
        </w:tabs>
        <w:jc w:val="both"/>
        <w:rPr>
          <w:rFonts w:ascii="Calibri" w:hAnsi="Calibri"/>
          <w:b/>
          <w:sz w:val="22"/>
          <w:szCs w:val="22"/>
          <w:u w:val="double"/>
        </w:rPr>
      </w:pPr>
      <w:r w:rsidRPr="00F07ED2">
        <w:rPr>
          <w:rFonts w:ascii="Calibri" w:hAnsi="Calibri"/>
          <w:b/>
          <w:sz w:val="22"/>
          <w:szCs w:val="22"/>
        </w:rPr>
        <w:t>anzurechnendes Einkommen der Beispielfamilie:</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 xml:space="preserve">  </w:t>
      </w:r>
      <w:r w:rsidRPr="00F07ED2">
        <w:rPr>
          <w:rFonts w:ascii="Calibri" w:hAnsi="Calibri"/>
          <w:b/>
          <w:sz w:val="22"/>
          <w:szCs w:val="22"/>
          <w:u w:val="double"/>
        </w:rPr>
        <w:t>1.8</w:t>
      </w:r>
      <w:r w:rsidR="007232AB">
        <w:rPr>
          <w:rFonts w:ascii="Calibri" w:hAnsi="Calibri"/>
          <w:b/>
          <w:sz w:val="22"/>
          <w:szCs w:val="22"/>
          <w:u w:val="double"/>
        </w:rPr>
        <w:t>47</w:t>
      </w:r>
      <w:r w:rsidRPr="00F07ED2">
        <w:rPr>
          <w:rFonts w:ascii="Calibri" w:hAnsi="Calibri"/>
          <w:b/>
          <w:sz w:val="22"/>
          <w:szCs w:val="22"/>
          <w:u w:val="double"/>
        </w:rPr>
        <w:t>,</w:t>
      </w:r>
      <w:r w:rsidR="007232AB">
        <w:rPr>
          <w:rFonts w:ascii="Calibri" w:hAnsi="Calibri"/>
          <w:b/>
          <w:sz w:val="22"/>
          <w:szCs w:val="22"/>
          <w:u w:val="double"/>
        </w:rPr>
        <w:t>33</w:t>
      </w:r>
      <w:r w:rsidRPr="00F07ED2">
        <w:rPr>
          <w:rFonts w:ascii="Calibri" w:hAnsi="Calibri"/>
          <w:b/>
          <w:sz w:val="22"/>
          <w:szCs w:val="22"/>
          <w:u w:val="double"/>
        </w:rPr>
        <w:t xml:space="preserve"> €</w:t>
      </w:r>
    </w:p>
    <w:p w14:paraId="5897DA56" w14:textId="77777777" w:rsidR="00366B28" w:rsidRPr="00F07ED2" w:rsidRDefault="00366B28" w:rsidP="0036593F">
      <w:pPr>
        <w:tabs>
          <w:tab w:val="left" w:pos="284"/>
        </w:tabs>
        <w:jc w:val="both"/>
        <w:rPr>
          <w:rFonts w:ascii="Calibri" w:hAnsi="Calibri"/>
          <w:b/>
          <w:sz w:val="22"/>
          <w:szCs w:val="22"/>
        </w:rPr>
      </w:pPr>
    </w:p>
    <w:p w14:paraId="54A00A34" w14:textId="77777777" w:rsidR="00F07ED2" w:rsidRDefault="00F07ED2" w:rsidP="0036593F">
      <w:pPr>
        <w:tabs>
          <w:tab w:val="left" w:pos="284"/>
        </w:tabs>
        <w:jc w:val="both"/>
        <w:rPr>
          <w:rFonts w:ascii="Calibri" w:hAnsi="Calibri"/>
          <w:b/>
          <w:sz w:val="20"/>
          <w:szCs w:val="20"/>
        </w:rPr>
      </w:pPr>
    </w:p>
    <w:p w14:paraId="1AB45B7D" w14:textId="77777777" w:rsidR="00951001" w:rsidRDefault="001A1A05" w:rsidP="0036593F">
      <w:pPr>
        <w:tabs>
          <w:tab w:val="left" w:pos="284"/>
        </w:tabs>
        <w:jc w:val="both"/>
        <w:rPr>
          <w:rFonts w:ascii="Calibri" w:hAnsi="Calibri"/>
          <w:b/>
          <w:sz w:val="22"/>
          <w:szCs w:val="22"/>
        </w:rPr>
      </w:pPr>
      <w:r w:rsidRPr="00F07ED2">
        <w:rPr>
          <w:rFonts w:ascii="Calibri" w:hAnsi="Calibri"/>
          <w:b/>
          <w:sz w:val="22"/>
          <w:szCs w:val="22"/>
        </w:rPr>
        <w:t>Damit fällt diese Beispielfamilie in die Einkommensgruppe 1.500,00 – 2.500,00 €.</w:t>
      </w:r>
    </w:p>
    <w:p w14:paraId="142681C9" w14:textId="77777777" w:rsidR="00951001" w:rsidRDefault="00951001" w:rsidP="0036593F">
      <w:pPr>
        <w:tabs>
          <w:tab w:val="left" w:pos="284"/>
        </w:tabs>
        <w:jc w:val="both"/>
        <w:rPr>
          <w:rFonts w:ascii="Calibri" w:hAnsi="Calibri"/>
          <w:sz w:val="22"/>
          <w:szCs w:val="22"/>
        </w:rPr>
      </w:pPr>
    </w:p>
    <w:p w14:paraId="244DB86A"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 xml:space="preserve">Bei einer Anmeldung im Hort über 10 Stunden pro Woche wird die volle Gebühr fällig, </w:t>
      </w:r>
      <w:r w:rsidRPr="00F07ED2">
        <w:rPr>
          <w:rFonts w:ascii="Calibri" w:hAnsi="Calibri"/>
          <w:sz w:val="22"/>
          <w:szCs w:val="22"/>
          <w:u w:val="single"/>
        </w:rPr>
        <w:t xml:space="preserve">bei </w:t>
      </w:r>
      <w:r w:rsidR="00951001">
        <w:rPr>
          <w:rFonts w:ascii="Calibri" w:hAnsi="Calibri"/>
          <w:sz w:val="22"/>
          <w:szCs w:val="22"/>
          <w:u w:val="single"/>
        </w:rPr>
        <w:t>bis zu</w:t>
      </w:r>
      <w:r w:rsidRPr="00F07ED2">
        <w:rPr>
          <w:rFonts w:ascii="Calibri" w:hAnsi="Calibri"/>
          <w:sz w:val="22"/>
          <w:szCs w:val="22"/>
          <w:u w:val="single"/>
        </w:rPr>
        <w:t xml:space="preserve"> 10 Stunden pro Woche</w:t>
      </w:r>
      <w:r w:rsidRPr="00F07ED2">
        <w:rPr>
          <w:rFonts w:ascii="Calibri" w:hAnsi="Calibri"/>
          <w:sz w:val="22"/>
          <w:szCs w:val="22"/>
        </w:rPr>
        <w:t xml:space="preserve"> reduziert sich die Gebühr auf </w:t>
      </w:r>
      <w:r w:rsidRPr="00F07ED2">
        <w:rPr>
          <w:rFonts w:ascii="Calibri" w:hAnsi="Calibri"/>
          <w:sz w:val="22"/>
          <w:szCs w:val="22"/>
          <w:u w:val="single"/>
        </w:rPr>
        <w:t>60%</w:t>
      </w:r>
      <w:r w:rsidRPr="00F07ED2">
        <w:rPr>
          <w:rFonts w:ascii="Calibri" w:hAnsi="Calibri"/>
          <w:sz w:val="22"/>
          <w:szCs w:val="22"/>
        </w:rPr>
        <w:t>.</w:t>
      </w:r>
    </w:p>
    <w:p w14:paraId="54A87D6B" w14:textId="77777777" w:rsidR="00F07ED2" w:rsidRPr="004433AB" w:rsidRDefault="00F07ED2" w:rsidP="0036593F">
      <w:pPr>
        <w:tabs>
          <w:tab w:val="left" w:pos="284"/>
        </w:tabs>
        <w:jc w:val="both"/>
        <w:rPr>
          <w:rFonts w:ascii="Calibri" w:hAnsi="Calibri"/>
          <w:sz w:val="20"/>
          <w:szCs w:val="20"/>
        </w:rPr>
      </w:pPr>
    </w:p>
    <w:tbl>
      <w:tblPr>
        <w:tblW w:w="7935" w:type="dxa"/>
        <w:tblInd w:w="55" w:type="dxa"/>
        <w:tblCellMar>
          <w:left w:w="70" w:type="dxa"/>
          <w:right w:w="70" w:type="dxa"/>
        </w:tblCellMar>
        <w:tblLook w:val="0000" w:firstRow="0" w:lastRow="0" w:firstColumn="0" w:lastColumn="0" w:noHBand="0" w:noVBand="0"/>
      </w:tblPr>
      <w:tblGrid>
        <w:gridCol w:w="2937"/>
        <w:gridCol w:w="983"/>
        <w:gridCol w:w="2215"/>
        <w:gridCol w:w="1800"/>
      </w:tblGrid>
      <w:tr w:rsidR="001A1A05" w:rsidRPr="004433AB" w14:paraId="3503CB72" w14:textId="77777777" w:rsidTr="00B33487">
        <w:trPr>
          <w:trHeight w:val="440"/>
        </w:trPr>
        <w:tc>
          <w:tcPr>
            <w:tcW w:w="3920" w:type="dxa"/>
            <w:gridSpan w:val="2"/>
            <w:tcBorders>
              <w:top w:val="single" w:sz="8" w:space="0" w:color="auto"/>
              <w:left w:val="single" w:sz="8" w:space="0" w:color="auto"/>
              <w:bottom w:val="nil"/>
              <w:right w:val="single" w:sz="8" w:space="0" w:color="000000"/>
            </w:tcBorders>
            <w:shd w:val="clear" w:color="auto" w:fill="auto"/>
            <w:noWrap/>
            <w:vAlign w:val="bottom"/>
          </w:tcPr>
          <w:p w14:paraId="5EE05393" w14:textId="77777777" w:rsidR="001A1A05" w:rsidRPr="004433AB" w:rsidRDefault="001A1A05" w:rsidP="0036593F">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Betreuungszeit pro Woche</w:t>
            </w:r>
          </w:p>
        </w:tc>
        <w:tc>
          <w:tcPr>
            <w:tcW w:w="2215" w:type="dxa"/>
            <w:tcBorders>
              <w:top w:val="single" w:sz="8" w:space="0" w:color="auto"/>
              <w:left w:val="nil"/>
              <w:bottom w:val="nil"/>
              <w:right w:val="single" w:sz="4" w:space="0" w:color="auto"/>
            </w:tcBorders>
            <w:shd w:val="clear" w:color="auto" w:fill="auto"/>
            <w:noWrap/>
            <w:vAlign w:val="bottom"/>
          </w:tcPr>
          <w:p w14:paraId="5EF32935"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800" w:type="dxa"/>
            <w:tcBorders>
              <w:top w:val="single" w:sz="8" w:space="0" w:color="auto"/>
              <w:left w:val="nil"/>
              <w:bottom w:val="nil"/>
              <w:right w:val="single" w:sz="8" w:space="0" w:color="auto"/>
            </w:tcBorders>
            <w:shd w:val="clear" w:color="auto" w:fill="auto"/>
            <w:noWrap/>
            <w:vAlign w:val="bottom"/>
          </w:tcPr>
          <w:p w14:paraId="3180CB4B"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r>
      <w:tr w:rsidR="001A1A05" w:rsidRPr="004433AB" w14:paraId="484125AC" w14:textId="77777777" w:rsidTr="00B33487">
        <w:trPr>
          <w:trHeight w:val="360"/>
        </w:trPr>
        <w:tc>
          <w:tcPr>
            <w:tcW w:w="793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DA0AE07" w14:textId="77777777" w:rsidR="001A1A05" w:rsidRPr="004433AB" w:rsidRDefault="001A1A05" w:rsidP="0036593F">
            <w:pP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zu berücksichtigendes Einkommen pro Monat</w:t>
            </w:r>
          </w:p>
        </w:tc>
      </w:tr>
      <w:tr w:rsidR="001A1A05" w:rsidRPr="004433AB" w14:paraId="5740737F" w14:textId="77777777" w:rsidTr="00B33487">
        <w:trPr>
          <w:trHeight w:val="285"/>
        </w:trPr>
        <w:tc>
          <w:tcPr>
            <w:tcW w:w="2937" w:type="dxa"/>
            <w:vMerge w:val="restart"/>
            <w:tcBorders>
              <w:top w:val="nil"/>
              <w:left w:val="single" w:sz="8" w:space="0" w:color="auto"/>
              <w:bottom w:val="single" w:sz="8" w:space="0" w:color="000000"/>
              <w:right w:val="nil"/>
            </w:tcBorders>
            <w:shd w:val="clear" w:color="auto" w:fill="CCFFFF"/>
            <w:noWrap/>
            <w:vAlign w:val="bottom"/>
          </w:tcPr>
          <w:p w14:paraId="064F1D51"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1.500 € bis 2.500 €</w:t>
            </w:r>
          </w:p>
        </w:tc>
        <w:tc>
          <w:tcPr>
            <w:tcW w:w="983" w:type="dxa"/>
            <w:tcBorders>
              <w:top w:val="nil"/>
              <w:left w:val="single" w:sz="4" w:space="0" w:color="auto"/>
              <w:bottom w:val="single" w:sz="4" w:space="0" w:color="auto"/>
              <w:right w:val="single" w:sz="4" w:space="0" w:color="auto"/>
            </w:tcBorders>
            <w:shd w:val="clear" w:color="auto" w:fill="auto"/>
            <w:noWrap/>
            <w:vAlign w:val="bottom"/>
          </w:tcPr>
          <w:p w14:paraId="24245A22"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2215" w:type="dxa"/>
            <w:tcBorders>
              <w:top w:val="nil"/>
              <w:left w:val="nil"/>
              <w:bottom w:val="single" w:sz="4" w:space="0" w:color="auto"/>
              <w:right w:val="single" w:sz="4" w:space="0" w:color="auto"/>
            </w:tcBorders>
            <w:shd w:val="clear" w:color="auto" w:fill="auto"/>
            <w:noWrap/>
            <w:vAlign w:val="bottom"/>
          </w:tcPr>
          <w:p w14:paraId="21A29C8D"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33,00 € </w:t>
            </w:r>
          </w:p>
        </w:tc>
        <w:tc>
          <w:tcPr>
            <w:tcW w:w="1800" w:type="dxa"/>
            <w:tcBorders>
              <w:top w:val="nil"/>
              <w:left w:val="nil"/>
              <w:bottom w:val="single" w:sz="4" w:space="0" w:color="auto"/>
              <w:right w:val="single" w:sz="8" w:space="0" w:color="auto"/>
            </w:tcBorders>
            <w:shd w:val="clear" w:color="auto" w:fill="auto"/>
            <w:noWrap/>
            <w:vAlign w:val="bottom"/>
          </w:tcPr>
          <w:p w14:paraId="765C8AA9"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19,80 € </w:t>
            </w:r>
          </w:p>
        </w:tc>
      </w:tr>
      <w:tr w:rsidR="001A1A05" w:rsidRPr="004433AB" w14:paraId="5CD4B5A3" w14:textId="77777777" w:rsidTr="00B33487">
        <w:trPr>
          <w:trHeight w:val="285"/>
        </w:trPr>
        <w:tc>
          <w:tcPr>
            <w:tcW w:w="2937" w:type="dxa"/>
            <w:vMerge/>
            <w:tcBorders>
              <w:top w:val="nil"/>
              <w:left w:val="single" w:sz="8" w:space="0" w:color="auto"/>
              <w:bottom w:val="single" w:sz="8" w:space="0" w:color="000000"/>
              <w:right w:val="nil"/>
            </w:tcBorders>
            <w:vAlign w:val="center"/>
          </w:tcPr>
          <w:p w14:paraId="5E9BC3F3" w14:textId="77777777" w:rsidR="001A1A05" w:rsidRPr="004433AB" w:rsidRDefault="001A1A05" w:rsidP="0036593F">
            <w:pPr>
              <w:rPr>
                <w:rFonts w:ascii="Calibri" w:eastAsia="Times New Roman" w:hAnsi="Calibri" w:cs="Arial"/>
                <w:b/>
                <w:bCs/>
                <w:sz w:val="20"/>
                <w:szCs w:val="20"/>
                <w:lang w:eastAsia="de-DE"/>
              </w:rPr>
            </w:pPr>
          </w:p>
        </w:tc>
        <w:tc>
          <w:tcPr>
            <w:tcW w:w="983" w:type="dxa"/>
            <w:tcBorders>
              <w:top w:val="nil"/>
              <w:left w:val="single" w:sz="4" w:space="0" w:color="auto"/>
              <w:bottom w:val="single" w:sz="4" w:space="0" w:color="auto"/>
              <w:right w:val="single" w:sz="4" w:space="0" w:color="auto"/>
            </w:tcBorders>
            <w:shd w:val="clear" w:color="auto" w:fill="auto"/>
            <w:noWrap/>
            <w:vAlign w:val="bottom"/>
          </w:tcPr>
          <w:p w14:paraId="18B921F0"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2215" w:type="dxa"/>
            <w:tcBorders>
              <w:top w:val="nil"/>
              <w:left w:val="nil"/>
              <w:bottom w:val="single" w:sz="4" w:space="0" w:color="auto"/>
              <w:right w:val="single" w:sz="4" w:space="0" w:color="auto"/>
            </w:tcBorders>
            <w:shd w:val="clear" w:color="auto" w:fill="auto"/>
            <w:noWrap/>
            <w:vAlign w:val="bottom"/>
          </w:tcPr>
          <w:p w14:paraId="1157B3CE"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40,00 € </w:t>
            </w:r>
          </w:p>
        </w:tc>
        <w:tc>
          <w:tcPr>
            <w:tcW w:w="1800" w:type="dxa"/>
            <w:tcBorders>
              <w:top w:val="nil"/>
              <w:left w:val="nil"/>
              <w:bottom w:val="single" w:sz="4" w:space="0" w:color="auto"/>
              <w:right w:val="single" w:sz="8" w:space="0" w:color="auto"/>
            </w:tcBorders>
            <w:shd w:val="clear" w:color="auto" w:fill="auto"/>
            <w:noWrap/>
            <w:vAlign w:val="bottom"/>
          </w:tcPr>
          <w:p w14:paraId="6C99A17A"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24,00 € </w:t>
            </w:r>
          </w:p>
        </w:tc>
      </w:tr>
      <w:tr w:rsidR="001A1A05" w:rsidRPr="004433AB" w14:paraId="686D8922" w14:textId="77777777" w:rsidTr="00B33487">
        <w:trPr>
          <w:trHeight w:val="285"/>
        </w:trPr>
        <w:tc>
          <w:tcPr>
            <w:tcW w:w="2937" w:type="dxa"/>
            <w:vMerge/>
            <w:tcBorders>
              <w:top w:val="nil"/>
              <w:left w:val="single" w:sz="8" w:space="0" w:color="auto"/>
              <w:bottom w:val="single" w:sz="8" w:space="0" w:color="000000"/>
              <w:right w:val="nil"/>
            </w:tcBorders>
            <w:vAlign w:val="center"/>
          </w:tcPr>
          <w:p w14:paraId="674912D7" w14:textId="77777777" w:rsidR="001A1A05" w:rsidRPr="004433AB" w:rsidRDefault="001A1A05" w:rsidP="0036593F">
            <w:pPr>
              <w:rPr>
                <w:rFonts w:ascii="Calibri" w:eastAsia="Times New Roman" w:hAnsi="Calibri" w:cs="Arial"/>
                <w:b/>
                <w:bCs/>
                <w:sz w:val="20"/>
                <w:szCs w:val="20"/>
                <w:lang w:eastAsia="de-DE"/>
              </w:rPr>
            </w:pPr>
          </w:p>
        </w:tc>
        <w:tc>
          <w:tcPr>
            <w:tcW w:w="983" w:type="dxa"/>
            <w:tcBorders>
              <w:top w:val="nil"/>
              <w:left w:val="single" w:sz="4" w:space="0" w:color="auto"/>
              <w:bottom w:val="single" w:sz="8" w:space="0" w:color="auto"/>
              <w:right w:val="single" w:sz="4" w:space="0" w:color="auto"/>
            </w:tcBorders>
            <w:shd w:val="clear" w:color="auto" w:fill="CCFFFF"/>
            <w:noWrap/>
            <w:vAlign w:val="bottom"/>
          </w:tcPr>
          <w:p w14:paraId="7964C022" w14:textId="77777777" w:rsidR="001A1A05" w:rsidRPr="004433AB" w:rsidRDefault="001A1A05" w:rsidP="0036593F">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2215" w:type="dxa"/>
            <w:tcBorders>
              <w:top w:val="nil"/>
              <w:left w:val="nil"/>
              <w:bottom w:val="single" w:sz="8" w:space="0" w:color="auto"/>
              <w:right w:val="single" w:sz="4" w:space="0" w:color="auto"/>
            </w:tcBorders>
            <w:shd w:val="clear" w:color="auto" w:fill="CCFFFF"/>
            <w:noWrap/>
            <w:vAlign w:val="bottom"/>
          </w:tcPr>
          <w:p w14:paraId="292BC620"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73,00 € </w:t>
            </w:r>
          </w:p>
        </w:tc>
        <w:tc>
          <w:tcPr>
            <w:tcW w:w="1800" w:type="dxa"/>
            <w:tcBorders>
              <w:top w:val="nil"/>
              <w:left w:val="nil"/>
              <w:bottom w:val="single" w:sz="8" w:space="0" w:color="auto"/>
              <w:right w:val="single" w:sz="8" w:space="0" w:color="auto"/>
            </w:tcBorders>
            <w:shd w:val="clear" w:color="auto" w:fill="CCFFFF"/>
            <w:noWrap/>
            <w:vAlign w:val="bottom"/>
          </w:tcPr>
          <w:p w14:paraId="0F5C7126"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43,80 € </w:t>
            </w:r>
          </w:p>
        </w:tc>
      </w:tr>
    </w:tbl>
    <w:p w14:paraId="4D32BE62" w14:textId="77777777" w:rsidR="00F07ED2" w:rsidRDefault="00F07ED2" w:rsidP="0036593F">
      <w:pPr>
        <w:tabs>
          <w:tab w:val="left" w:pos="284"/>
        </w:tabs>
        <w:jc w:val="both"/>
        <w:rPr>
          <w:rFonts w:ascii="Calibri" w:hAnsi="Calibri"/>
          <w:sz w:val="20"/>
          <w:szCs w:val="20"/>
        </w:rPr>
      </w:pPr>
    </w:p>
    <w:p w14:paraId="2EBE980F"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Die Gebühren für unsere Beispielfamilie würden 73,00 € (über 10 Std./Woche) bzw. 43,80 € (</w:t>
      </w:r>
      <w:r w:rsidR="00951001">
        <w:rPr>
          <w:rFonts w:ascii="Calibri" w:hAnsi="Calibri"/>
          <w:sz w:val="22"/>
          <w:szCs w:val="22"/>
        </w:rPr>
        <w:t>bis zu</w:t>
      </w:r>
      <w:r w:rsidRPr="00F07ED2">
        <w:rPr>
          <w:rFonts w:ascii="Calibri" w:hAnsi="Calibri"/>
          <w:sz w:val="22"/>
          <w:szCs w:val="22"/>
        </w:rPr>
        <w:t xml:space="preserve"> 10 Std./Woche) betragen.</w:t>
      </w:r>
    </w:p>
    <w:p w14:paraId="60DC44D9"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 xml:space="preserve">Da aber noch ein </w:t>
      </w:r>
      <w:r w:rsidRPr="00F07ED2">
        <w:rPr>
          <w:rFonts w:ascii="Calibri" w:hAnsi="Calibri"/>
          <w:sz w:val="22"/>
          <w:szCs w:val="22"/>
          <w:u w:val="single"/>
        </w:rPr>
        <w:t>weiteres Kind dieser Familie eine Kita besucht</w:t>
      </w:r>
      <w:r w:rsidRPr="00F07ED2">
        <w:rPr>
          <w:rFonts w:ascii="Calibri" w:hAnsi="Calibri"/>
          <w:sz w:val="22"/>
          <w:szCs w:val="22"/>
        </w:rPr>
        <w:t xml:space="preserve"> (Nachweis wurde durch Bestätigung Kita erbracht), werden die Gebühren um </w:t>
      </w:r>
      <w:r w:rsidRPr="00F07ED2">
        <w:rPr>
          <w:rFonts w:ascii="Calibri" w:hAnsi="Calibri"/>
          <w:sz w:val="22"/>
          <w:szCs w:val="22"/>
          <w:u w:val="single"/>
        </w:rPr>
        <w:t>25% ermäßigt</w:t>
      </w:r>
      <w:r w:rsidRPr="00F07ED2">
        <w:rPr>
          <w:rFonts w:ascii="Calibri" w:hAnsi="Calibri"/>
          <w:sz w:val="22"/>
          <w:szCs w:val="22"/>
        </w:rPr>
        <w:t>:</w:t>
      </w:r>
    </w:p>
    <w:p w14:paraId="7D4A2B05" w14:textId="77777777" w:rsidR="00F07ED2" w:rsidRPr="004433AB" w:rsidRDefault="00F07ED2" w:rsidP="0036593F">
      <w:pPr>
        <w:tabs>
          <w:tab w:val="left" w:pos="284"/>
        </w:tabs>
        <w:jc w:val="both"/>
        <w:rPr>
          <w:rFonts w:ascii="Calibri" w:hAnsi="Calibri"/>
          <w:sz w:val="20"/>
          <w:szCs w:val="20"/>
        </w:rPr>
      </w:pPr>
    </w:p>
    <w:tbl>
      <w:tblPr>
        <w:tblW w:w="8840" w:type="dxa"/>
        <w:tblInd w:w="55" w:type="dxa"/>
        <w:tblCellMar>
          <w:left w:w="70" w:type="dxa"/>
          <w:right w:w="70" w:type="dxa"/>
        </w:tblCellMar>
        <w:tblLook w:val="0000" w:firstRow="0" w:lastRow="0" w:firstColumn="0" w:lastColumn="0" w:noHBand="0" w:noVBand="0"/>
      </w:tblPr>
      <w:tblGrid>
        <w:gridCol w:w="2363"/>
        <w:gridCol w:w="791"/>
        <w:gridCol w:w="1382"/>
        <w:gridCol w:w="1461"/>
        <w:gridCol w:w="1382"/>
        <w:gridCol w:w="1461"/>
      </w:tblGrid>
      <w:tr w:rsidR="001A1A05" w:rsidRPr="004433AB" w14:paraId="4ADEAABB" w14:textId="77777777" w:rsidTr="00B33487">
        <w:trPr>
          <w:trHeight w:val="570"/>
        </w:trPr>
        <w:tc>
          <w:tcPr>
            <w:tcW w:w="3154"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bottom"/>
          </w:tcPr>
          <w:p w14:paraId="21615821" w14:textId="77777777" w:rsidR="001A1A05" w:rsidRPr="004433AB" w:rsidRDefault="001A1A05" w:rsidP="0036593F">
            <w:pPr>
              <w:jc w:val="center"/>
              <w:rPr>
                <w:rFonts w:ascii="Calibri" w:eastAsia="Times New Roman" w:hAnsi="Calibri" w:cs="Arial"/>
                <w:b/>
                <w:bCs/>
                <w:sz w:val="16"/>
                <w:szCs w:val="16"/>
                <w:lang w:eastAsia="de-DE"/>
              </w:rPr>
            </w:pPr>
            <w:r w:rsidRPr="004433AB">
              <w:rPr>
                <w:rFonts w:ascii="Calibri" w:eastAsia="Times New Roman" w:hAnsi="Calibri" w:cs="Arial"/>
                <w:b/>
                <w:bCs/>
                <w:sz w:val="16"/>
                <w:szCs w:val="16"/>
                <w:lang w:eastAsia="de-DE"/>
              </w:rPr>
              <w:t> </w:t>
            </w:r>
          </w:p>
        </w:tc>
        <w:tc>
          <w:tcPr>
            <w:tcW w:w="5686" w:type="dxa"/>
            <w:gridSpan w:val="4"/>
            <w:tcBorders>
              <w:top w:val="single" w:sz="8" w:space="0" w:color="auto"/>
              <w:left w:val="nil"/>
              <w:bottom w:val="single" w:sz="4" w:space="0" w:color="auto"/>
              <w:right w:val="single" w:sz="8" w:space="0" w:color="000000"/>
            </w:tcBorders>
            <w:shd w:val="clear" w:color="auto" w:fill="auto"/>
            <w:vAlign w:val="bottom"/>
          </w:tcPr>
          <w:p w14:paraId="2E7EA076"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Anzahl der Kinder (die gleichzeitig den Hort, die Kita oder die Kindertagespflege besuchen)</w:t>
            </w:r>
          </w:p>
        </w:tc>
      </w:tr>
      <w:tr w:rsidR="001A1A05" w:rsidRPr="004433AB" w14:paraId="7213946D" w14:textId="77777777" w:rsidTr="00B33487">
        <w:trPr>
          <w:trHeight w:val="427"/>
        </w:trPr>
        <w:tc>
          <w:tcPr>
            <w:tcW w:w="3154" w:type="dxa"/>
            <w:gridSpan w:val="2"/>
            <w:vMerge/>
            <w:tcBorders>
              <w:top w:val="single" w:sz="8" w:space="0" w:color="auto"/>
              <w:left w:val="single" w:sz="8" w:space="0" w:color="auto"/>
              <w:bottom w:val="single" w:sz="4" w:space="0" w:color="auto"/>
              <w:right w:val="single" w:sz="8" w:space="0" w:color="000000"/>
            </w:tcBorders>
            <w:vAlign w:val="center"/>
          </w:tcPr>
          <w:p w14:paraId="5B4895EF" w14:textId="77777777" w:rsidR="001A1A05" w:rsidRPr="004433AB" w:rsidRDefault="001A1A05" w:rsidP="0036593F">
            <w:pPr>
              <w:rPr>
                <w:rFonts w:ascii="Calibri" w:eastAsia="Times New Roman" w:hAnsi="Calibri" w:cs="Arial"/>
                <w:b/>
                <w:bCs/>
                <w:sz w:val="16"/>
                <w:szCs w:val="16"/>
                <w:lang w:eastAsia="de-DE"/>
              </w:rPr>
            </w:pPr>
          </w:p>
        </w:tc>
        <w:tc>
          <w:tcPr>
            <w:tcW w:w="2843" w:type="dxa"/>
            <w:gridSpan w:val="2"/>
            <w:tcBorders>
              <w:top w:val="single" w:sz="4" w:space="0" w:color="auto"/>
              <w:left w:val="nil"/>
              <w:bottom w:val="nil"/>
              <w:right w:val="single" w:sz="4" w:space="0" w:color="auto"/>
            </w:tcBorders>
            <w:shd w:val="clear" w:color="auto" w:fill="auto"/>
            <w:noWrap/>
            <w:vAlign w:val="bottom"/>
          </w:tcPr>
          <w:p w14:paraId="0AACCF0A"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angemeldetes Hortkind</w:t>
            </w:r>
          </w:p>
        </w:tc>
        <w:tc>
          <w:tcPr>
            <w:tcW w:w="2843" w:type="dxa"/>
            <w:gridSpan w:val="2"/>
            <w:tcBorders>
              <w:top w:val="single" w:sz="4" w:space="0" w:color="auto"/>
              <w:left w:val="nil"/>
              <w:bottom w:val="nil"/>
              <w:right w:val="single" w:sz="8" w:space="0" w:color="000000"/>
            </w:tcBorders>
            <w:shd w:val="clear" w:color="auto" w:fill="auto"/>
            <w:vAlign w:val="bottom"/>
          </w:tcPr>
          <w:p w14:paraId="228F649D"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1 weiteres Kind einer Familie</w:t>
            </w:r>
          </w:p>
        </w:tc>
      </w:tr>
      <w:tr w:rsidR="001A1A05" w:rsidRPr="004433AB" w14:paraId="26E9D6E4" w14:textId="77777777" w:rsidTr="00B33487">
        <w:trPr>
          <w:trHeight w:val="340"/>
        </w:trPr>
        <w:tc>
          <w:tcPr>
            <w:tcW w:w="3154"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74321F0B" w14:textId="77777777" w:rsidR="001A1A05" w:rsidRPr="004433AB" w:rsidRDefault="001A1A05" w:rsidP="0036593F">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Betreuungszeit pro Woche</w:t>
            </w:r>
          </w:p>
        </w:tc>
        <w:tc>
          <w:tcPr>
            <w:tcW w:w="1382" w:type="dxa"/>
            <w:tcBorders>
              <w:top w:val="single" w:sz="8" w:space="0" w:color="auto"/>
              <w:left w:val="nil"/>
              <w:bottom w:val="single" w:sz="8" w:space="0" w:color="auto"/>
              <w:right w:val="single" w:sz="4" w:space="0" w:color="auto"/>
            </w:tcBorders>
            <w:shd w:val="clear" w:color="auto" w:fill="auto"/>
            <w:noWrap/>
            <w:vAlign w:val="bottom"/>
          </w:tcPr>
          <w:p w14:paraId="41DDD62B"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Std.</w:t>
            </w:r>
          </w:p>
        </w:tc>
        <w:tc>
          <w:tcPr>
            <w:tcW w:w="1461" w:type="dxa"/>
            <w:tcBorders>
              <w:top w:val="single" w:sz="8" w:space="0" w:color="auto"/>
              <w:left w:val="nil"/>
              <w:bottom w:val="single" w:sz="8" w:space="0" w:color="auto"/>
              <w:right w:val="single" w:sz="4" w:space="0" w:color="auto"/>
            </w:tcBorders>
            <w:shd w:val="clear" w:color="auto" w:fill="auto"/>
            <w:noWrap/>
            <w:vAlign w:val="bottom"/>
          </w:tcPr>
          <w:p w14:paraId="766DFC1F"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Std.</w:t>
            </w:r>
          </w:p>
        </w:tc>
        <w:tc>
          <w:tcPr>
            <w:tcW w:w="1382" w:type="dxa"/>
            <w:tcBorders>
              <w:top w:val="single" w:sz="8" w:space="0" w:color="auto"/>
              <w:left w:val="nil"/>
              <w:bottom w:val="single" w:sz="8" w:space="0" w:color="auto"/>
              <w:right w:val="single" w:sz="4" w:space="0" w:color="auto"/>
            </w:tcBorders>
            <w:shd w:val="clear" w:color="auto" w:fill="auto"/>
            <w:noWrap/>
            <w:vAlign w:val="bottom"/>
          </w:tcPr>
          <w:p w14:paraId="746E1C8E"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Std.</w:t>
            </w:r>
          </w:p>
        </w:tc>
        <w:tc>
          <w:tcPr>
            <w:tcW w:w="1461" w:type="dxa"/>
            <w:tcBorders>
              <w:top w:val="single" w:sz="8" w:space="0" w:color="auto"/>
              <w:left w:val="nil"/>
              <w:bottom w:val="single" w:sz="8" w:space="0" w:color="auto"/>
              <w:right w:val="single" w:sz="8" w:space="0" w:color="auto"/>
            </w:tcBorders>
            <w:shd w:val="clear" w:color="auto" w:fill="auto"/>
            <w:noWrap/>
            <w:vAlign w:val="bottom"/>
          </w:tcPr>
          <w:p w14:paraId="3F4A77FC"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Std.</w:t>
            </w:r>
          </w:p>
        </w:tc>
      </w:tr>
      <w:tr w:rsidR="001A1A05" w:rsidRPr="004433AB" w14:paraId="4B8D43CA" w14:textId="77777777" w:rsidTr="00B33487">
        <w:trPr>
          <w:trHeight w:val="360"/>
        </w:trPr>
        <w:tc>
          <w:tcPr>
            <w:tcW w:w="88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14:paraId="73E5A238" w14:textId="77777777" w:rsidR="001A1A05" w:rsidRPr="004433AB" w:rsidRDefault="001A1A05" w:rsidP="0036593F">
            <w:pP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zu berücksichtigendes Einkommen pro Monat</w:t>
            </w:r>
          </w:p>
        </w:tc>
      </w:tr>
      <w:tr w:rsidR="001A1A05" w:rsidRPr="004433AB" w14:paraId="597DDBF0" w14:textId="77777777" w:rsidTr="00B33487">
        <w:trPr>
          <w:trHeight w:val="435"/>
        </w:trPr>
        <w:tc>
          <w:tcPr>
            <w:tcW w:w="2363" w:type="dxa"/>
            <w:vMerge w:val="restart"/>
            <w:tcBorders>
              <w:top w:val="nil"/>
              <w:left w:val="single" w:sz="8" w:space="0" w:color="auto"/>
              <w:bottom w:val="single" w:sz="8" w:space="0" w:color="000000"/>
              <w:right w:val="single" w:sz="4" w:space="0" w:color="auto"/>
            </w:tcBorders>
            <w:shd w:val="clear" w:color="auto" w:fill="auto"/>
            <w:noWrap/>
            <w:vAlign w:val="bottom"/>
          </w:tcPr>
          <w:p w14:paraId="056E898F"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1.500 € bis 2.500 €</w:t>
            </w:r>
          </w:p>
        </w:tc>
        <w:tc>
          <w:tcPr>
            <w:tcW w:w="791" w:type="dxa"/>
            <w:tcBorders>
              <w:top w:val="nil"/>
              <w:left w:val="nil"/>
              <w:bottom w:val="single" w:sz="4" w:space="0" w:color="auto"/>
              <w:right w:val="single" w:sz="4" w:space="0" w:color="auto"/>
            </w:tcBorders>
            <w:shd w:val="clear" w:color="auto" w:fill="auto"/>
            <w:noWrap/>
            <w:vAlign w:val="bottom"/>
          </w:tcPr>
          <w:p w14:paraId="7C9FD902"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1B552C6C"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33,00 € </w:t>
            </w:r>
          </w:p>
        </w:tc>
        <w:tc>
          <w:tcPr>
            <w:tcW w:w="1461" w:type="dxa"/>
            <w:tcBorders>
              <w:top w:val="nil"/>
              <w:left w:val="nil"/>
              <w:bottom w:val="single" w:sz="4" w:space="0" w:color="auto"/>
              <w:right w:val="single" w:sz="4" w:space="0" w:color="auto"/>
            </w:tcBorders>
            <w:shd w:val="clear" w:color="auto" w:fill="auto"/>
            <w:noWrap/>
            <w:vAlign w:val="bottom"/>
          </w:tcPr>
          <w:p w14:paraId="2D95E71B"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19,80 € </w:t>
            </w:r>
          </w:p>
        </w:tc>
        <w:tc>
          <w:tcPr>
            <w:tcW w:w="1382" w:type="dxa"/>
            <w:tcBorders>
              <w:top w:val="nil"/>
              <w:left w:val="nil"/>
              <w:bottom w:val="single" w:sz="4" w:space="0" w:color="auto"/>
              <w:right w:val="single" w:sz="4" w:space="0" w:color="auto"/>
            </w:tcBorders>
            <w:shd w:val="clear" w:color="auto" w:fill="auto"/>
            <w:noWrap/>
            <w:vAlign w:val="bottom"/>
          </w:tcPr>
          <w:p w14:paraId="6ACFAF4D"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24,75 € </w:t>
            </w:r>
          </w:p>
        </w:tc>
        <w:tc>
          <w:tcPr>
            <w:tcW w:w="1461" w:type="dxa"/>
            <w:tcBorders>
              <w:top w:val="nil"/>
              <w:left w:val="nil"/>
              <w:bottom w:val="single" w:sz="4" w:space="0" w:color="auto"/>
              <w:right w:val="single" w:sz="8" w:space="0" w:color="auto"/>
            </w:tcBorders>
            <w:shd w:val="clear" w:color="auto" w:fill="auto"/>
            <w:noWrap/>
            <w:vAlign w:val="bottom"/>
          </w:tcPr>
          <w:p w14:paraId="3C851B87"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14,85 € </w:t>
            </w:r>
          </w:p>
        </w:tc>
      </w:tr>
      <w:tr w:rsidR="001A1A05" w:rsidRPr="004433AB" w14:paraId="075F6CFE" w14:textId="77777777" w:rsidTr="00B33487">
        <w:trPr>
          <w:trHeight w:val="450"/>
        </w:trPr>
        <w:tc>
          <w:tcPr>
            <w:tcW w:w="2363" w:type="dxa"/>
            <w:vMerge/>
            <w:tcBorders>
              <w:top w:val="nil"/>
              <w:left w:val="single" w:sz="8" w:space="0" w:color="auto"/>
              <w:bottom w:val="single" w:sz="8" w:space="0" w:color="000000"/>
              <w:right w:val="single" w:sz="4" w:space="0" w:color="auto"/>
            </w:tcBorders>
            <w:vAlign w:val="center"/>
          </w:tcPr>
          <w:p w14:paraId="4C6B747B" w14:textId="77777777" w:rsidR="001A1A05" w:rsidRPr="004433AB" w:rsidRDefault="001A1A05" w:rsidP="0036593F">
            <w:pPr>
              <w:rPr>
                <w:rFonts w:ascii="Calibri" w:eastAsia="Times New Roman" w:hAnsi="Calibri" w:cs="Arial"/>
                <w:b/>
                <w:bCs/>
                <w:sz w:val="20"/>
                <w:szCs w:val="20"/>
                <w:lang w:eastAsia="de-DE"/>
              </w:rPr>
            </w:pPr>
          </w:p>
        </w:tc>
        <w:tc>
          <w:tcPr>
            <w:tcW w:w="791" w:type="dxa"/>
            <w:tcBorders>
              <w:top w:val="nil"/>
              <w:left w:val="nil"/>
              <w:bottom w:val="single" w:sz="4" w:space="0" w:color="auto"/>
              <w:right w:val="single" w:sz="4" w:space="0" w:color="auto"/>
            </w:tcBorders>
            <w:shd w:val="clear" w:color="auto" w:fill="auto"/>
            <w:noWrap/>
            <w:vAlign w:val="bottom"/>
          </w:tcPr>
          <w:p w14:paraId="51607AE8" w14:textId="77777777" w:rsidR="001A1A05" w:rsidRPr="004433AB" w:rsidRDefault="001A1A05" w:rsidP="0036593F">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7D580984"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40,00 € </w:t>
            </w:r>
          </w:p>
        </w:tc>
        <w:tc>
          <w:tcPr>
            <w:tcW w:w="1461" w:type="dxa"/>
            <w:tcBorders>
              <w:top w:val="nil"/>
              <w:left w:val="nil"/>
              <w:bottom w:val="single" w:sz="4" w:space="0" w:color="auto"/>
              <w:right w:val="single" w:sz="4" w:space="0" w:color="auto"/>
            </w:tcBorders>
            <w:shd w:val="clear" w:color="auto" w:fill="auto"/>
            <w:noWrap/>
            <w:vAlign w:val="bottom"/>
          </w:tcPr>
          <w:p w14:paraId="35721B18"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24,00 € </w:t>
            </w:r>
          </w:p>
        </w:tc>
        <w:tc>
          <w:tcPr>
            <w:tcW w:w="1382" w:type="dxa"/>
            <w:tcBorders>
              <w:top w:val="nil"/>
              <w:left w:val="nil"/>
              <w:bottom w:val="single" w:sz="4" w:space="0" w:color="auto"/>
              <w:right w:val="single" w:sz="4" w:space="0" w:color="auto"/>
            </w:tcBorders>
            <w:shd w:val="clear" w:color="auto" w:fill="auto"/>
            <w:noWrap/>
            <w:vAlign w:val="bottom"/>
          </w:tcPr>
          <w:p w14:paraId="75863138"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30,00 € </w:t>
            </w:r>
          </w:p>
        </w:tc>
        <w:tc>
          <w:tcPr>
            <w:tcW w:w="1461" w:type="dxa"/>
            <w:tcBorders>
              <w:top w:val="nil"/>
              <w:left w:val="nil"/>
              <w:bottom w:val="single" w:sz="4" w:space="0" w:color="auto"/>
              <w:right w:val="single" w:sz="8" w:space="0" w:color="auto"/>
            </w:tcBorders>
            <w:shd w:val="clear" w:color="auto" w:fill="auto"/>
            <w:noWrap/>
            <w:vAlign w:val="bottom"/>
          </w:tcPr>
          <w:p w14:paraId="381B38D1" w14:textId="77777777" w:rsidR="001A1A05" w:rsidRPr="004433AB" w:rsidRDefault="001A1A05" w:rsidP="0036593F">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18,00 € </w:t>
            </w:r>
          </w:p>
        </w:tc>
      </w:tr>
      <w:tr w:rsidR="001A1A05" w:rsidRPr="004433AB" w14:paraId="1875D71A" w14:textId="77777777" w:rsidTr="00B33487">
        <w:trPr>
          <w:trHeight w:val="480"/>
        </w:trPr>
        <w:tc>
          <w:tcPr>
            <w:tcW w:w="2363" w:type="dxa"/>
            <w:vMerge/>
            <w:tcBorders>
              <w:top w:val="nil"/>
              <w:left w:val="single" w:sz="8" w:space="0" w:color="auto"/>
              <w:bottom w:val="single" w:sz="8" w:space="0" w:color="000000"/>
              <w:right w:val="single" w:sz="4" w:space="0" w:color="auto"/>
            </w:tcBorders>
            <w:vAlign w:val="center"/>
          </w:tcPr>
          <w:p w14:paraId="72E4EF30" w14:textId="77777777" w:rsidR="001A1A05" w:rsidRPr="004433AB" w:rsidRDefault="001A1A05" w:rsidP="0036593F">
            <w:pPr>
              <w:rPr>
                <w:rFonts w:ascii="Calibri" w:eastAsia="Times New Roman" w:hAnsi="Calibri" w:cs="Arial"/>
                <w:b/>
                <w:bCs/>
                <w:sz w:val="20"/>
                <w:szCs w:val="20"/>
                <w:lang w:eastAsia="de-DE"/>
              </w:rPr>
            </w:pPr>
          </w:p>
        </w:tc>
        <w:tc>
          <w:tcPr>
            <w:tcW w:w="791" w:type="dxa"/>
            <w:tcBorders>
              <w:top w:val="nil"/>
              <w:left w:val="nil"/>
              <w:bottom w:val="single" w:sz="8" w:space="0" w:color="auto"/>
              <w:right w:val="single" w:sz="4" w:space="0" w:color="auto"/>
            </w:tcBorders>
            <w:shd w:val="clear" w:color="auto" w:fill="auto"/>
            <w:noWrap/>
            <w:vAlign w:val="bottom"/>
          </w:tcPr>
          <w:p w14:paraId="53B8F701" w14:textId="77777777" w:rsidR="001A1A05" w:rsidRPr="004433AB" w:rsidRDefault="001A1A05" w:rsidP="0036593F">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auto"/>
            <w:noWrap/>
            <w:vAlign w:val="bottom"/>
          </w:tcPr>
          <w:p w14:paraId="79E8B0DC"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73,00 € </w:t>
            </w:r>
          </w:p>
        </w:tc>
        <w:tc>
          <w:tcPr>
            <w:tcW w:w="1461" w:type="dxa"/>
            <w:tcBorders>
              <w:top w:val="nil"/>
              <w:left w:val="nil"/>
              <w:bottom w:val="single" w:sz="8" w:space="0" w:color="auto"/>
              <w:right w:val="single" w:sz="4" w:space="0" w:color="auto"/>
            </w:tcBorders>
            <w:shd w:val="clear" w:color="auto" w:fill="auto"/>
            <w:noWrap/>
            <w:vAlign w:val="bottom"/>
          </w:tcPr>
          <w:p w14:paraId="6ED5DD68"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43,80 € </w:t>
            </w:r>
          </w:p>
        </w:tc>
        <w:tc>
          <w:tcPr>
            <w:tcW w:w="1382" w:type="dxa"/>
            <w:tcBorders>
              <w:top w:val="nil"/>
              <w:left w:val="nil"/>
              <w:bottom w:val="single" w:sz="8" w:space="0" w:color="auto"/>
              <w:right w:val="single" w:sz="4" w:space="0" w:color="auto"/>
            </w:tcBorders>
            <w:shd w:val="clear" w:color="auto" w:fill="CCFFFF"/>
            <w:noWrap/>
            <w:vAlign w:val="bottom"/>
          </w:tcPr>
          <w:p w14:paraId="1D9BD7CB"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54,75 € </w:t>
            </w:r>
          </w:p>
        </w:tc>
        <w:tc>
          <w:tcPr>
            <w:tcW w:w="1461" w:type="dxa"/>
            <w:tcBorders>
              <w:top w:val="nil"/>
              <w:left w:val="nil"/>
              <w:bottom w:val="single" w:sz="8" w:space="0" w:color="auto"/>
              <w:right w:val="single" w:sz="8" w:space="0" w:color="auto"/>
            </w:tcBorders>
            <w:shd w:val="clear" w:color="auto" w:fill="CCFFFF"/>
            <w:noWrap/>
            <w:vAlign w:val="bottom"/>
          </w:tcPr>
          <w:p w14:paraId="7EB247B5" w14:textId="77777777" w:rsidR="001A1A05" w:rsidRPr="004433AB" w:rsidRDefault="001A1A05" w:rsidP="0036593F">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32,85 € </w:t>
            </w:r>
          </w:p>
        </w:tc>
      </w:tr>
    </w:tbl>
    <w:p w14:paraId="7BC9CD18" w14:textId="77777777" w:rsidR="00F07ED2" w:rsidRDefault="00F07ED2" w:rsidP="0036593F">
      <w:pPr>
        <w:tabs>
          <w:tab w:val="left" w:pos="284"/>
        </w:tabs>
        <w:jc w:val="both"/>
        <w:rPr>
          <w:rFonts w:ascii="Calibri" w:hAnsi="Calibri"/>
          <w:sz w:val="20"/>
          <w:szCs w:val="20"/>
        </w:rPr>
      </w:pPr>
    </w:p>
    <w:p w14:paraId="07CE0AF5" w14:textId="77777777" w:rsidR="001A1A05" w:rsidRPr="00F07ED2" w:rsidRDefault="001A1A05" w:rsidP="0036593F">
      <w:pPr>
        <w:tabs>
          <w:tab w:val="left" w:pos="284"/>
        </w:tabs>
        <w:jc w:val="both"/>
        <w:rPr>
          <w:rFonts w:ascii="Calibri" w:hAnsi="Calibri"/>
          <w:sz w:val="22"/>
          <w:szCs w:val="22"/>
        </w:rPr>
      </w:pPr>
      <w:r w:rsidRPr="00F07ED2">
        <w:rPr>
          <w:rFonts w:ascii="Calibri" w:hAnsi="Calibri"/>
          <w:sz w:val="22"/>
          <w:szCs w:val="22"/>
        </w:rPr>
        <w:t>Für unsere Beispielfamilie bedeutet es, dass die Gebühren</w:t>
      </w:r>
      <w:r w:rsidR="00891485">
        <w:rPr>
          <w:rFonts w:ascii="Calibri" w:hAnsi="Calibri"/>
          <w:sz w:val="22"/>
          <w:szCs w:val="22"/>
        </w:rPr>
        <w:t xml:space="preserve"> monatlich</w:t>
      </w:r>
      <w:r w:rsidRPr="00F07ED2">
        <w:rPr>
          <w:rFonts w:ascii="Calibri" w:hAnsi="Calibri"/>
          <w:sz w:val="22"/>
          <w:szCs w:val="22"/>
        </w:rPr>
        <w:t xml:space="preserve"> bei über 10 Stunden 54,75 € und bei </w:t>
      </w:r>
      <w:r w:rsidR="00891485">
        <w:rPr>
          <w:rFonts w:ascii="Calibri" w:hAnsi="Calibri"/>
          <w:sz w:val="22"/>
          <w:szCs w:val="22"/>
        </w:rPr>
        <w:t>bis zu</w:t>
      </w:r>
      <w:r w:rsidRPr="00F07ED2">
        <w:rPr>
          <w:rFonts w:ascii="Calibri" w:hAnsi="Calibri"/>
          <w:sz w:val="22"/>
          <w:szCs w:val="22"/>
        </w:rPr>
        <w:t xml:space="preserve"> 10 Stunden 32,85 € betragen.</w:t>
      </w:r>
    </w:p>
    <w:p w14:paraId="06870896" w14:textId="77777777" w:rsidR="0036593F" w:rsidRDefault="0036593F" w:rsidP="0036593F">
      <w:pPr>
        <w:tabs>
          <w:tab w:val="left" w:pos="284"/>
        </w:tabs>
        <w:jc w:val="both"/>
        <w:rPr>
          <w:rFonts w:ascii="Calibri" w:hAnsi="Calibri"/>
          <w:sz w:val="20"/>
          <w:szCs w:val="20"/>
        </w:rPr>
      </w:pPr>
    </w:p>
    <w:p w14:paraId="05612316" w14:textId="77777777" w:rsidR="00982919" w:rsidRPr="004433AB" w:rsidRDefault="00982919" w:rsidP="0036593F">
      <w:pPr>
        <w:tabs>
          <w:tab w:val="left" w:pos="284"/>
        </w:tabs>
        <w:jc w:val="both"/>
        <w:rPr>
          <w:rFonts w:ascii="Calibri" w:hAnsi="Calibri"/>
          <w:sz w:val="20"/>
          <w:szCs w:val="20"/>
        </w:rPr>
      </w:pPr>
    </w:p>
    <w:p w14:paraId="7A8BA621" w14:textId="77777777" w:rsidR="00982919" w:rsidRPr="00982919" w:rsidRDefault="00982919" w:rsidP="001A1A05">
      <w:pPr>
        <w:tabs>
          <w:tab w:val="left" w:pos="284"/>
        </w:tabs>
        <w:spacing w:before="60" w:after="60" w:line="22" w:lineRule="atLeast"/>
        <w:jc w:val="both"/>
        <w:rPr>
          <w:rFonts w:ascii="Calibri" w:hAnsi="Calibri"/>
          <w:sz w:val="16"/>
          <w:szCs w:val="16"/>
        </w:rPr>
      </w:pPr>
    </w:p>
    <w:p w14:paraId="5A714775" w14:textId="77777777" w:rsidR="00982919" w:rsidRPr="004433AB" w:rsidRDefault="00982919" w:rsidP="001A1A05">
      <w:pPr>
        <w:tabs>
          <w:tab w:val="left" w:pos="284"/>
        </w:tabs>
        <w:spacing w:before="60" w:after="60" w:line="22" w:lineRule="atLeast"/>
        <w:jc w:val="both"/>
        <w:rPr>
          <w:rFonts w:ascii="Calibri" w:hAnsi="Calibri"/>
          <w:sz w:val="22"/>
          <w:szCs w:val="22"/>
        </w:rPr>
        <w:sectPr w:rsidR="00982919" w:rsidRPr="004433AB" w:rsidSect="001E70F5">
          <w:headerReference w:type="even" r:id="rId8"/>
          <w:headerReference w:type="default" r:id="rId9"/>
          <w:headerReference w:type="first" r:id="rId10"/>
          <w:pgSz w:w="11900" w:h="16840"/>
          <w:pgMar w:top="454" w:right="1134" w:bottom="340" w:left="1366" w:header="851" w:footer="680" w:gutter="0"/>
          <w:cols w:space="708"/>
          <w:titlePg/>
        </w:sectPr>
      </w:pPr>
    </w:p>
    <w:tbl>
      <w:tblPr>
        <w:tblW w:w="15005" w:type="dxa"/>
        <w:tblInd w:w="212" w:type="dxa"/>
        <w:tblCellMar>
          <w:left w:w="70" w:type="dxa"/>
          <w:right w:w="70" w:type="dxa"/>
        </w:tblCellMar>
        <w:tblLook w:val="0000" w:firstRow="0" w:lastRow="0" w:firstColumn="0" w:lastColumn="0" w:noHBand="0" w:noVBand="0"/>
      </w:tblPr>
      <w:tblGrid>
        <w:gridCol w:w="1245"/>
        <w:gridCol w:w="904"/>
        <w:gridCol w:w="1382"/>
        <w:gridCol w:w="1461"/>
        <w:gridCol w:w="1382"/>
        <w:gridCol w:w="1461"/>
        <w:gridCol w:w="1382"/>
        <w:gridCol w:w="1461"/>
        <w:gridCol w:w="1382"/>
        <w:gridCol w:w="1461"/>
        <w:gridCol w:w="1484"/>
      </w:tblGrid>
      <w:tr w:rsidR="001A1A05" w:rsidRPr="004433AB" w14:paraId="7391DB87" w14:textId="77777777" w:rsidTr="00097C99">
        <w:trPr>
          <w:trHeight w:val="300"/>
        </w:trPr>
        <w:tc>
          <w:tcPr>
            <w:tcW w:w="4992" w:type="dxa"/>
            <w:gridSpan w:val="4"/>
            <w:tcBorders>
              <w:top w:val="nil"/>
              <w:left w:val="nil"/>
              <w:bottom w:val="nil"/>
              <w:right w:val="nil"/>
            </w:tcBorders>
            <w:shd w:val="clear" w:color="auto" w:fill="auto"/>
            <w:noWrap/>
            <w:vAlign w:val="bottom"/>
          </w:tcPr>
          <w:p w14:paraId="46CF3CEE" w14:textId="77777777" w:rsidR="00982919" w:rsidRDefault="00982919" w:rsidP="00B33487">
            <w:pPr>
              <w:rPr>
                <w:rFonts w:ascii="Calibri" w:eastAsia="Times New Roman" w:hAnsi="Calibri" w:cs="Arial"/>
                <w:b/>
                <w:bCs/>
                <w:sz w:val="22"/>
                <w:szCs w:val="22"/>
                <w:u w:val="single"/>
                <w:lang w:eastAsia="de-DE"/>
              </w:rPr>
            </w:pPr>
          </w:p>
          <w:p w14:paraId="17613FBE" w14:textId="77777777" w:rsidR="001A1A05" w:rsidRPr="004433AB" w:rsidRDefault="001A1A05" w:rsidP="00B33487">
            <w:pPr>
              <w:rPr>
                <w:rFonts w:ascii="Calibri" w:eastAsia="Times New Roman" w:hAnsi="Calibri" w:cs="Arial"/>
                <w:b/>
                <w:bCs/>
                <w:sz w:val="22"/>
                <w:szCs w:val="22"/>
                <w:u w:val="single"/>
                <w:lang w:eastAsia="de-DE"/>
              </w:rPr>
            </w:pPr>
            <w:r w:rsidRPr="004433AB">
              <w:rPr>
                <w:rFonts w:ascii="Calibri" w:eastAsia="Times New Roman" w:hAnsi="Calibri" w:cs="Arial"/>
                <w:b/>
                <w:bCs/>
                <w:sz w:val="22"/>
                <w:szCs w:val="22"/>
                <w:u w:val="single"/>
                <w:lang w:eastAsia="de-DE"/>
              </w:rPr>
              <w:t>Gebührentabelle - gültig ab Schuljahr 2013/14</w:t>
            </w:r>
          </w:p>
        </w:tc>
        <w:tc>
          <w:tcPr>
            <w:tcW w:w="1382" w:type="dxa"/>
            <w:tcBorders>
              <w:top w:val="nil"/>
              <w:left w:val="nil"/>
              <w:bottom w:val="nil"/>
              <w:right w:val="nil"/>
            </w:tcBorders>
            <w:shd w:val="clear" w:color="auto" w:fill="auto"/>
            <w:noWrap/>
            <w:vAlign w:val="bottom"/>
          </w:tcPr>
          <w:p w14:paraId="08D7283B"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412F087F"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4465B84B"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0D5BEC04"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1A7A15F8"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58A98DA1" w14:textId="77777777" w:rsidR="001A1A05" w:rsidRPr="004433AB" w:rsidRDefault="001A1A05" w:rsidP="00B33487">
            <w:pPr>
              <w:rPr>
                <w:rFonts w:ascii="Calibri" w:eastAsia="Times New Roman" w:hAnsi="Calibri" w:cs="Arial"/>
                <w:sz w:val="20"/>
                <w:szCs w:val="20"/>
                <w:lang w:eastAsia="de-DE"/>
              </w:rPr>
            </w:pPr>
          </w:p>
        </w:tc>
        <w:tc>
          <w:tcPr>
            <w:tcW w:w="1484" w:type="dxa"/>
            <w:tcBorders>
              <w:top w:val="nil"/>
              <w:left w:val="nil"/>
              <w:bottom w:val="nil"/>
              <w:right w:val="nil"/>
            </w:tcBorders>
            <w:shd w:val="clear" w:color="auto" w:fill="auto"/>
            <w:noWrap/>
            <w:vAlign w:val="bottom"/>
          </w:tcPr>
          <w:p w14:paraId="7BAB3EB7" w14:textId="77777777" w:rsidR="001A1A05" w:rsidRPr="004433AB" w:rsidRDefault="001A1A05" w:rsidP="00B33487">
            <w:pPr>
              <w:rPr>
                <w:rFonts w:ascii="Calibri" w:eastAsia="Times New Roman" w:hAnsi="Calibri" w:cs="Arial"/>
                <w:sz w:val="20"/>
                <w:szCs w:val="20"/>
                <w:lang w:eastAsia="de-DE"/>
              </w:rPr>
            </w:pPr>
          </w:p>
        </w:tc>
      </w:tr>
      <w:tr w:rsidR="001A1A05" w:rsidRPr="004433AB" w14:paraId="3D3AEDD9" w14:textId="77777777" w:rsidTr="00097C99">
        <w:trPr>
          <w:trHeight w:val="840"/>
        </w:trPr>
        <w:tc>
          <w:tcPr>
            <w:tcW w:w="10678" w:type="dxa"/>
            <w:gridSpan w:val="8"/>
            <w:tcBorders>
              <w:top w:val="nil"/>
              <w:left w:val="nil"/>
              <w:bottom w:val="nil"/>
              <w:right w:val="nil"/>
            </w:tcBorders>
            <w:shd w:val="clear" w:color="auto" w:fill="auto"/>
            <w:vAlign w:val="bottom"/>
          </w:tcPr>
          <w:p w14:paraId="3D9FBD5C" w14:textId="77777777" w:rsidR="001A1A05" w:rsidRPr="004433AB" w:rsidRDefault="001A1A05" w:rsidP="00B33487">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Die Hortgebühren setzen sich aus </w:t>
            </w:r>
            <w:r w:rsidRPr="004433AB">
              <w:rPr>
                <w:rFonts w:ascii="Calibri" w:eastAsia="Times New Roman" w:hAnsi="Calibri" w:cs="Arial"/>
                <w:sz w:val="20"/>
                <w:szCs w:val="20"/>
                <w:u w:val="single"/>
                <w:lang w:eastAsia="de-DE"/>
              </w:rPr>
              <w:t>Personalkosten</w:t>
            </w:r>
            <w:r w:rsidRPr="004433AB">
              <w:rPr>
                <w:rFonts w:ascii="Calibri" w:eastAsia="Times New Roman" w:hAnsi="Calibri" w:cs="Arial"/>
                <w:sz w:val="20"/>
                <w:szCs w:val="20"/>
                <w:lang w:eastAsia="de-DE"/>
              </w:rPr>
              <w:t xml:space="preserve"> gem. Thüringer Hortkostenbeteiligungsverordnung (ThürHortkBVO vom 12. März 2013) und den </w:t>
            </w:r>
            <w:r w:rsidRPr="004433AB">
              <w:rPr>
                <w:rFonts w:ascii="Calibri" w:eastAsia="Times New Roman" w:hAnsi="Calibri" w:cs="Arial"/>
                <w:sz w:val="20"/>
                <w:szCs w:val="20"/>
                <w:u w:val="single"/>
                <w:lang w:eastAsia="de-DE"/>
              </w:rPr>
              <w:t>Betriebskosten</w:t>
            </w:r>
            <w:r w:rsidRPr="004433AB">
              <w:rPr>
                <w:rFonts w:ascii="Calibri" w:eastAsia="Times New Roman" w:hAnsi="Calibri" w:cs="Arial"/>
                <w:sz w:val="20"/>
                <w:szCs w:val="20"/>
                <w:lang w:eastAsia="de-DE"/>
              </w:rPr>
              <w:t>, gem. Hortgebührensatzung (HortGS vom 29.05.2013) des Landkreises Saalfeld-Rudolstadt, zusam</w:t>
            </w:r>
            <w:r w:rsidR="0042479A">
              <w:rPr>
                <w:rFonts w:ascii="Calibri" w:eastAsia="Times New Roman" w:hAnsi="Calibri" w:cs="Arial"/>
                <w:sz w:val="20"/>
                <w:szCs w:val="20"/>
                <w:lang w:eastAsia="de-DE"/>
              </w:rPr>
              <w:t>men.</w:t>
            </w:r>
          </w:p>
        </w:tc>
        <w:tc>
          <w:tcPr>
            <w:tcW w:w="1382" w:type="dxa"/>
            <w:tcBorders>
              <w:top w:val="nil"/>
              <w:left w:val="nil"/>
              <w:bottom w:val="nil"/>
              <w:right w:val="nil"/>
            </w:tcBorders>
            <w:shd w:val="clear" w:color="auto" w:fill="auto"/>
            <w:noWrap/>
            <w:vAlign w:val="bottom"/>
          </w:tcPr>
          <w:p w14:paraId="34303AE1" w14:textId="77777777" w:rsidR="001A1A05" w:rsidRPr="004433AB" w:rsidRDefault="001A1A05" w:rsidP="00B33487">
            <w:pPr>
              <w:rPr>
                <w:rFonts w:ascii="Arial" w:eastAsia="Times New Roman" w:hAnsi="Arial" w:cs="Arial"/>
                <w:sz w:val="20"/>
                <w:szCs w:val="20"/>
                <w:lang w:eastAsia="de-DE"/>
              </w:rPr>
            </w:pPr>
          </w:p>
        </w:tc>
        <w:tc>
          <w:tcPr>
            <w:tcW w:w="2945" w:type="dxa"/>
            <w:gridSpan w:val="2"/>
            <w:tcBorders>
              <w:top w:val="nil"/>
              <w:left w:val="nil"/>
              <w:bottom w:val="nil"/>
              <w:right w:val="nil"/>
            </w:tcBorders>
            <w:shd w:val="clear" w:color="auto" w:fill="FFCC99"/>
            <w:vAlign w:val="bottom"/>
          </w:tcPr>
          <w:p w14:paraId="394F9604" w14:textId="77777777" w:rsidR="001A1A05" w:rsidRPr="004433AB" w:rsidRDefault="001A1A05" w:rsidP="00B33487">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Hinweis:</w:t>
            </w:r>
            <w:r w:rsidRPr="004433AB">
              <w:rPr>
                <w:rFonts w:ascii="Calibri" w:eastAsia="Times New Roman" w:hAnsi="Calibri" w:cs="Arial"/>
                <w:sz w:val="20"/>
                <w:szCs w:val="20"/>
                <w:lang w:eastAsia="de-DE"/>
              </w:rPr>
              <w:br/>
              <w:t>BK = Betriebskosten</w:t>
            </w:r>
            <w:r w:rsidRPr="004433AB">
              <w:rPr>
                <w:rFonts w:ascii="Calibri" w:eastAsia="Times New Roman" w:hAnsi="Calibri" w:cs="Arial"/>
                <w:sz w:val="20"/>
                <w:szCs w:val="20"/>
                <w:lang w:eastAsia="de-DE"/>
              </w:rPr>
              <w:br/>
              <w:t>PK = Personalkosten</w:t>
            </w:r>
          </w:p>
        </w:tc>
      </w:tr>
      <w:tr w:rsidR="001A1A05" w:rsidRPr="004433AB" w14:paraId="0BDDF3E3" w14:textId="77777777" w:rsidTr="00097C99">
        <w:trPr>
          <w:trHeight w:val="270"/>
        </w:trPr>
        <w:tc>
          <w:tcPr>
            <w:tcW w:w="1245" w:type="dxa"/>
            <w:tcBorders>
              <w:top w:val="nil"/>
              <w:left w:val="nil"/>
              <w:bottom w:val="nil"/>
              <w:right w:val="nil"/>
            </w:tcBorders>
            <w:shd w:val="clear" w:color="auto" w:fill="auto"/>
            <w:noWrap/>
            <w:vAlign w:val="bottom"/>
          </w:tcPr>
          <w:p w14:paraId="18C361DF" w14:textId="77777777" w:rsidR="001A1A05" w:rsidRPr="004433AB" w:rsidRDefault="001A1A05" w:rsidP="00B33487">
            <w:pPr>
              <w:rPr>
                <w:rFonts w:ascii="Calibri" w:eastAsia="Times New Roman" w:hAnsi="Calibri" w:cs="Arial"/>
                <w:sz w:val="20"/>
                <w:szCs w:val="20"/>
                <w:lang w:eastAsia="de-DE"/>
              </w:rPr>
            </w:pPr>
          </w:p>
        </w:tc>
        <w:tc>
          <w:tcPr>
            <w:tcW w:w="904" w:type="dxa"/>
            <w:tcBorders>
              <w:top w:val="nil"/>
              <w:left w:val="nil"/>
              <w:bottom w:val="nil"/>
              <w:right w:val="nil"/>
            </w:tcBorders>
            <w:shd w:val="clear" w:color="auto" w:fill="auto"/>
            <w:noWrap/>
            <w:vAlign w:val="bottom"/>
          </w:tcPr>
          <w:p w14:paraId="1A8E58CB"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61F120BC"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7A81C6F4"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5FBA65BE"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0CDE0178"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3BEB0B19"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431581E4" w14:textId="77777777" w:rsidR="001A1A05" w:rsidRPr="004433AB" w:rsidRDefault="001A1A05" w:rsidP="00B33487">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2B24F06E" w14:textId="77777777" w:rsidR="001A1A05" w:rsidRPr="004433AB" w:rsidRDefault="001A1A05" w:rsidP="00B33487">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43287551" w14:textId="77777777" w:rsidR="001A1A05" w:rsidRPr="004433AB" w:rsidRDefault="001A1A05" w:rsidP="00B33487">
            <w:pPr>
              <w:rPr>
                <w:rFonts w:ascii="Calibri" w:eastAsia="Times New Roman" w:hAnsi="Calibri" w:cs="Arial"/>
                <w:sz w:val="20"/>
                <w:szCs w:val="20"/>
                <w:lang w:eastAsia="de-DE"/>
              </w:rPr>
            </w:pPr>
          </w:p>
        </w:tc>
        <w:tc>
          <w:tcPr>
            <w:tcW w:w="1484" w:type="dxa"/>
            <w:tcBorders>
              <w:top w:val="nil"/>
              <w:left w:val="nil"/>
              <w:bottom w:val="nil"/>
              <w:right w:val="nil"/>
            </w:tcBorders>
            <w:shd w:val="clear" w:color="auto" w:fill="auto"/>
            <w:noWrap/>
            <w:vAlign w:val="bottom"/>
          </w:tcPr>
          <w:p w14:paraId="0229779A" w14:textId="77777777" w:rsidR="001A1A05" w:rsidRPr="004433AB" w:rsidRDefault="001A1A05" w:rsidP="00B33487">
            <w:pPr>
              <w:rPr>
                <w:rFonts w:ascii="Calibri" w:eastAsia="Times New Roman" w:hAnsi="Calibri" w:cs="Arial"/>
                <w:sz w:val="20"/>
                <w:szCs w:val="20"/>
                <w:lang w:eastAsia="de-DE"/>
              </w:rPr>
            </w:pPr>
          </w:p>
        </w:tc>
      </w:tr>
      <w:tr w:rsidR="001A1A05" w:rsidRPr="004433AB" w14:paraId="1608FCA9" w14:textId="77777777" w:rsidTr="00097C99">
        <w:trPr>
          <w:trHeight w:val="360"/>
        </w:trPr>
        <w:tc>
          <w:tcPr>
            <w:tcW w:w="214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tcPr>
          <w:p w14:paraId="5CE213FF" w14:textId="77777777" w:rsidR="001A1A05" w:rsidRPr="004433AB" w:rsidRDefault="001A1A05" w:rsidP="00B33487">
            <w:pPr>
              <w:jc w:val="center"/>
              <w:rPr>
                <w:rFonts w:ascii="Calibri" w:eastAsia="Times New Roman" w:hAnsi="Calibri" w:cs="Arial"/>
                <w:b/>
                <w:bCs/>
                <w:sz w:val="16"/>
                <w:szCs w:val="16"/>
                <w:lang w:eastAsia="de-DE"/>
              </w:rPr>
            </w:pPr>
            <w:r w:rsidRPr="004433AB">
              <w:rPr>
                <w:rFonts w:ascii="Calibri" w:eastAsia="Times New Roman" w:hAnsi="Calibri" w:cs="Arial"/>
                <w:b/>
                <w:bCs/>
                <w:sz w:val="16"/>
                <w:szCs w:val="16"/>
                <w:lang w:eastAsia="de-DE"/>
              </w:rPr>
              <w:t> </w:t>
            </w:r>
          </w:p>
        </w:tc>
        <w:tc>
          <w:tcPr>
            <w:tcW w:w="12856" w:type="dxa"/>
            <w:gridSpan w:val="9"/>
            <w:tcBorders>
              <w:top w:val="single" w:sz="8" w:space="0" w:color="auto"/>
              <w:left w:val="nil"/>
              <w:bottom w:val="single" w:sz="8" w:space="0" w:color="auto"/>
              <w:right w:val="single" w:sz="8" w:space="0" w:color="000000"/>
            </w:tcBorders>
            <w:shd w:val="clear" w:color="auto" w:fill="auto"/>
            <w:noWrap/>
            <w:vAlign w:val="center"/>
          </w:tcPr>
          <w:p w14:paraId="682607E0"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Anzahl der Kinder (die gleichzeitig den Hort, die Kita oder die Kindertagespflege besuchen)</w:t>
            </w:r>
          </w:p>
        </w:tc>
      </w:tr>
      <w:tr w:rsidR="001A1A05" w:rsidRPr="004433AB" w14:paraId="150F278C" w14:textId="77777777" w:rsidTr="00097C99">
        <w:trPr>
          <w:trHeight w:val="870"/>
        </w:trPr>
        <w:tc>
          <w:tcPr>
            <w:tcW w:w="2149" w:type="dxa"/>
            <w:gridSpan w:val="2"/>
            <w:vMerge/>
            <w:tcBorders>
              <w:top w:val="single" w:sz="8" w:space="0" w:color="auto"/>
              <w:left w:val="single" w:sz="8" w:space="0" w:color="auto"/>
              <w:bottom w:val="single" w:sz="8" w:space="0" w:color="000000"/>
              <w:right w:val="single" w:sz="8" w:space="0" w:color="000000"/>
            </w:tcBorders>
            <w:vAlign w:val="center"/>
          </w:tcPr>
          <w:p w14:paraId="71D1A287" w14:textId="77777777" w:rsidR="001A1A05" w:rsidRPr="004433AB" w:rsidRDefault="001A1A05" w:rsidP="00B33487">
            <w:pPr>
              <w:rPr>
                <w:rFonts w:ascii="Calibri" w:eastAsia="Times New Roman" w:hAnsi="Calibri" w:cs="Arial"/>
                <w:b/>
                <w:bCs/>
                <w:sz w:val="16"/>
                <w:szCs w:val="16"/>
                <w:lang w:eastAsia="de-DE"/>
              </w:rPr>
            </w:pPr>
          </w:p>
        </w:tc>
        <w:tc>
          <w:tcPr>
            <w:tcW w:w="2843" w:type="dxa"/>
            <w:gridSpan w:val="2"/>
            <w:tcBorders>
              <w:top w:val="single" w:sz="8" w:space="0" w:color="auto"/>
              <w:left w:val="nil"/>
              <w:bottom w:val="nil"/>
              <w:right w:val="single" w:sz="4" w:space="0" w:color="auto"/>
            </w:tcBorders>
            <w:shd w:val="clear" w:color="auto" w:fill="auto"/>
            <w:noWrap/>
            <w:vAlign w:val="center"/>
          </w:tcPr>
          <w:p w14:paraId="12550BA8"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angemeldetes Hortkind</w:t>
            </w:r>
          </w:p>
        </w:tc>
        <w:tc>
          <w:tcPr>
            <w:tcW w:w="2843" w:type="dxa"/>
            <w:gridSpan w:val="2"/>
            <w:tcBorders>
              <w:top w:val="single" w:sz="8" w:space="0" w:color="auto"/>
              <w:left w:val="nil"/>
              <w:bottom w:val="nil"/>
              <w:right w:val="single" w:sz="4" w:space="0" w:color="auto"/>
            </w:tcBorders>
            <w:shd w:val="clear" w:color="auto" w:fill="auto"/>
            <w:vAlign w:val="center"/>
          </w:tcPr>
          <w:p w14:paraId="63ACF42F"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1 weiteres Kind einer Familie</w:t>
            </w:r>
          </w:p>
        </w:tc>
        <w:tc>
          <w:tcPr>
            <w:tcW w:w="2843" w:type="dxa"/>
            <w:gridSpan w:val="2"/>
            <w:tcBorders>
              <w:top w:val="single" w:sz="8" w:space="0" w:color="auto"/>
              <w:left w:val="nil"/>
              <w:bottom w:val="nil"/>
              <w:right w:val="single" w:sz="4" w:space="0" w:color="auto"/>
            </w:tcBorders>
            <w:shd w:val="clear" w:color="auto" w:fill="auto"/>
            <w:vAlign w:val="center"/>
          </w:tcPr>
          <w:p w14:paraId="7D20AC33"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2 weitere Kinder einer Familie</w:t>
            </w:r>
          </w:p>
        </w:tc>
        <w:tc>
          <w:tcPr>
            <w:tcW w:w="2843" w:type="dxa"/>
            <w:gridSpan w:val="2"/>
            <w:tcBorders>
              <w:top w:val="single" w:sz="8" w:space="0" w:color="auto"/>
              <w:left w:val="nil"/>
              <w:bottom w:val="nil"/>
              <w:right w:val="single" w:sz="4" w:space="0" w:color="auto"/>
            </w:tcBorders>
            <w:shd w:val="clear" w:color="auto" w:fill="auto"/>
            <w:vAlign w:val="center"/>
          </w:tcPr>
          <w:p w14:paraId="697B2DC4"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3 weitere Kinder einer Familie</w:t>
            </w:r>
          </w:p>
        </w:tc>
        <w:tc>
          <w:tcPr>
            <w:tcW w:w="1484" w:type="dxa"/>
            <w:tcBorders>
              <w:top w:val="nil"/>
              <w:left w:val="nil"/>
              <w:bottom w:val="nil"/>
              <w:right w:val="single" w:sz="8" w:space="0" w:color="auto"/>
            </w:tcBorders>
            <w:shd w:val="clear" w:color="auto" w:fill="auto"/>
            <w:vAlign w:val="center"/>
          </w:tcPr>
          <w:p w14:paraId="3597A12E"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4 weitere Kinder einer Familie</w:t>
            </w:r>
          </w:p>
        </w:tc>
      </w:tr>
      <w:tr w:rsidR="001A1A05" w:rsidRPr="004433AB" w14:paraId="564B7FBC" w14:textId="77777777" w:rsidTr="00097C99">
        <w:trPr>
          <w:trHeight w:val="540"/>
        </w:trPr>
        <w:tc>
          <w:tcPr>
            <w:tcW w:w="21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16CE46E" w14:textId="77777777" w:rsidR="001A1A05" w:rsidRPr="004433AB" w:rsidRDefault="001A1A05" w:rsidP="00B33487">
            <w:pPr>
              <w:rPr>
                <w:rFonts w:ascii="Calibri" w:eastAsia="Times New Roman" w:hAnsi="Calibri" w:cs="Arial"/>
                <w:sz w:val="21"/>
                <w:szCs w:val="21"/>
                <w:lang w:eastAsia="de-DE"/>
              </w:rPr>
            </w:pPr>
            <w:r w:rsidRPr="004433AB">
              <w:rPr>
                <w:rFonts w:ascii="Calibri" w:eastAsia="Times New Roman" w:hAnsi="Calibri" w:cs="Arial"/>
                <w:sz w:val="21"/>
                <w:szCs w:val="21"/>
                <w:lang w:eastAsia="de-DE"/>
              </w:rPr>
              <w:t>Betreuungszeit pro Woche</w:t>
            </w:r>
          </w:p>
        </w:tc>
        <w:tc>
          <w:tcPr>
            <w:tcW w:w="1382" w:type="dxa"/>
            <w:tcBorders>
              <w:top w:val="single" w:sz="4" w:space="0" w:color="auto"/>
              <w:left w:val="nil"/>
              <w:bottom w:val="nil"/>
              <w:right w:val="single" w:sz="4" w:space="0" w:color="auto"/>
            </w:tcBorders>
            <w:shd w:val="clear" w:color="auto" w:fill="auto"/>
            <w:noWrap/>
            <w:vAlign w:val="bottom"/>
          </w:tcPr>
          <w:p w14:paraId="4983F6C6"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669EE737"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791913C0"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5217A6BC"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7064490B"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52532787"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5B203BAF"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7E9E9A03"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c>
          <w:tcPr>
            <w:tcW w:w="1484" w:type="dxa"/>
            <w:tcBorders>
              <w:top w:val="single" w:sz="4" w:space="0" w:color="auto"/>
              <w:left w:val="nil"/>
              <w:bottom w:val="nil"/>
              <w:right w:val="single" w:sz="8" w:space="0" w:color="auto"/>
            </w:tcBorders>
            <w:shd w:val="clear" w:color="auto" w:fill="auto"/>
            <w:noWrap/>
            <w:vAlign w:val="bottom"/>
          </w:tcPr>
          <w:p w14:paraId="25876572"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und bis zu 10 Stunden</w:t>
            </w:r>
          </w:p>
        </w:tc>
      </w:tr>
      <w:tr w:rsidR="001A1A05" w:rsidRPr="004433AB" w14:paraId="4EA4D85C" w14:textId="77777777" w:rsidTr="00097C99">
        <w:trPr>
          <w:trHeight w:val="360"/>
        </w:trPr>
        <w:tc>
          <w:tcPr>
            <w:tcW w:w="1500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tcPr>
          <w:p w14:paraId="2970276A" w14:textId="77777777" w:rsidR="001A1A05" w:rsidRPr="004433AB" w:rsidRDefault="001A1A05" w:rsidP="00B33487">
            <w:pP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zu berücksichtigendes Einkommen pro Monat</w:t>
            </w:r>
          </w:p>
        </w:tc>
      </w:tr>
      <w:tr w:rsidR="001A1A05" w:rsidRPr="004433AB" w14:paraId="2DD05FAC" w14:textId="77777777" w:rsidTr="00097C99">
        <w:trPr>
          <w:trHeight w:val="435"/>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250D2CDF"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bis 1.060 €</w:t>
            </w:r>
          </w:p>
        </w:tc>
        <w:tc>
          <w:tcPr>
            <w:tcW w:w="904" w:type="dxa"/>
            <w:tcBorders>
              <w:top w:val="nil"/>
              <w:left w:val="nil"/>
              <w:bottom w:val="single" w:sz="4" w:space="0" w:color="auto"/>
              <w:right w:val="single" w:sz="4" w:space="0" w:color="auto"/>
            </w:tcBorders>
            <w:shd w:val="clear" w:color="auto" w:fill="auto"/>
            <w:noWrap/>
            <w:vAlign w:val="bottom"/>
          </w:tcPr>
          <w:p w14:paraId="057F2CA0"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7ADF9FC8"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7001BB8E"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0D853930"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4AEFB0FE"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6865CFD8"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24E38DE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48C88B9F"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50A13A6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84" w:type="dxa"/>
            <w:tcBorders>
              <w:top w:val="nil"/>
              <w:left w:val="nil"/>
              <w:bottom w:val="single" w:sz="4" w:space="0" w:color="auto"/>
              <w:right w:val="single" w:sz="8" w:space="0" w:color="auto"/>
            </w:tcBorders>
            <w:shd w:val="clear" w:color="auto" w:fill="auto"/>
            <w:noWrap/>
            <w:vAlign w:val="bottom"/>
          </w:tcPr>
          <w:p w14:paraId="5449C9D2"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2A94E22D" w14:textId="77777777" w:rsidTr="00097C99">
        <w:trPr>
          <w:trHeight w:val="420"/>
        </w:trPr>
        <w:tc>
          <w:tcPr>
            <w:tcW w:w="1245" w:type="dxa"/>
            <w:vMerge/>
            <w:tcBorders>
              <w:top w:val="nil"/>
              <w:left w:val="single" w:sz="8" w:space="0" w:color="auto"/>
              <w:bottom w:val="single" w:sz="8" w:space="0" w:color="000000"/>
              <w:right w:val="single" w:sz="4" w:space="0" w:color="auto"/>
            </w:tcBorders>
            <w:vAlign w:val="center"/>
          </w:tcPr>
          <w:p w14:paraId="2DF30FEB"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auto"/>
            <w:noWrap/>
            <w:vAlign w:val="bottom"/>
          </w:tcPr>
          <w:p w14:paraId="60B67A51"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8" w:space="0" w:color="auto"/>
              <w:right w:val="single" w:sz="4" w:space="0" w:color="auto"/>
            </w:tcBorders>
            <w:shd w:val="clear" w:color="auto" w:fill="auto"/>
            <w:noWrap/>
            <w:vAlign w:val="bottom"/>
          </w:tcPr>
          <w:p w14:paraId="537F6E5C"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5AB99FB4"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1E30A5E4"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4B58EC1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2D658359"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2A6CBD22"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28A085F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3140FD1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c>
          <w:tcPr>
            <w:tcW w:w="1484" w:type="dxa"/>
            <w:tcBorders>
              <w:top w:val="nil"/>
              <w:left w:val="nil"/>
              <w:bottom w:val="single" w:sz="8" w:space="0" w:color="auto"/>
              <w:right w:val="single" w:sz="8" w:space="0" w:color="auto"/>
            </w:tcBorders>
            <w:shd w:val="clear" w:color="auto" w:fill="auto"/>
            <w:noWrap/>
            <w:vAlign w:val="bottom"/>
          </w:tcPr>
          <w:p w14:paraId="2539844A"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345E710F" w14:textId="77777777" w:rsidTr="00097C99">
        <w:trPr>
          <w:trHeight w:val="383"/>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2CB5A347"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1.060 € bis 1.500 €</w:t>
            </w:r>
          </w:p>
        </w:tc>
        <w:tc>
          <w:tcPr>
            <w:tcW w:w="904" w:type="dxa"/>
            <w:tcBorders>
              <w:top w:val="nil"/>
              <w:left w:val="nil"/>
              <w:bottom w:val="single" w:sz="4" w:space="0" w:color="auto"/>
              <w:right w:val="single" w:sz="4" w:space="0" w:color="auto"/>
            </w:tcBorders>
            <w:shd w:val="clear" w:color="auto" w:fill="auto"/>
            <w:noWrap/>
            <w:vAlign w:val="bottom"/>
          </w:tcPr>
          <w:p w14:paraId="4F45A6D8"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3E1E9452"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362CDE30"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7254AD74"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15,00 € </w:t>
            </w:r>
          </w:p>
        </w:tc>
        <w:tc>
          <w:tcPr>
            <w:tcW w:w="1461" w:type="dxa"/>
            <w:tcBorders>
              <w:top w:val="nil"/>
              <w:left w:val="nil"/>
              <w:bottom w:val="single" w:sz="4" w:space="0" w:color="auto"/>
              <w:right w:val="single" w:sz="4" w:space="0" w:color="auto"/>
            </w:tcBorders>
            <w:shd w:val="clear" w:color="auto" w:fill="auto"/>
            <w:noWrap/>
            <w:vAlign w:val="bottom"/>
          </w:tcPr>
          <w:p w14:paraId="358F2910"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9,00 € </w:t>
            </w:r>
          </w:p>
        </w:tc>
        <w:tc>
          <w:tcPr>
            <w:tcW w:w="1382" w:type="dxa"/>
            <w:tcBorders>
              <w:top w:val="nil"/>
              <w:left w:val="nil"/>
              <w:bottom w:val="single" w:sz="4" w:space="0" w:color="auto"/>
              <w:right w:val="single" w:sz="4" w:space="0" w:color="auto"/>
            </w:tcBorders>
            <w:shd w:val="clear" w:color="auto" w:fill="auto"/>
            <w:noWrap/>
            <w:vAlign w:val="bottom"/>
          </w:tcPr>
          <w:p w14:paraId="50271045"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05A80F85"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6,00 € </w:t>
            </w:r>
          </w:p>
        </w:tc>
        <w:tc>
          <w:tcPr>
            <w:tcW w:w="1382" w:type="dxa"/>
            <w:tcBorders>
              <w:top w:val="nil"/>
              <w:left w:val="nil"/>
              <w:bottom w:val="single" w:sz="4" w:space="0" w:color="auto"/>
              <w:right w:val="single" w:sz="4" w:space="0" w:color="auto"/>
            </w:tcBorders>
            <w:shd w:val="clear" w:color="auto" w:fill="auto"/>
            <w:noWrap/>
            <w:vAlign w:val="bottom"/>
          </w:tcPr>
          <w:p w14:paraId="1B681CB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5,00 € </w:t>
            </w:r>
          </w:p>
        </w:tc>
        <w:tc>
          <w:tcPr>
            <w:tcW w:w="1461" w:type="dxa"/>
            <w:tcBorders>
              <w:top w:val="nil"/>
              <w:left w:val="nil"/>
              <w:bottom w:val="single" w:sz="4" w:space="0" w:color="auto"/>
              <w:right w:val="single" w:sz="4" w:space="0" w:color="auto"/>
            </w:tcBorders>
            <w:shd w:val="clear" w:color="auto" w:fill="auto"/>
            <w:noWrap/>
            <w:vAlign w:val="bottom"/>
          </w:tcPr>
          <w:p w14:paraId="042333B7"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3,00 € </w:t>
            </w:r>
          </w:p>
        </w:tc>
        <w:tc>
          <w:tcPr>
            <w:tcW w:w="1484" w:type="dxa"/>
            <w:tcBorders>
              <w:top w:val="nil"/>
              <w:left w:val="nil"/>
              <w:bottom w:val="single" w:sz="4" w:space="0" w:color="auto"/>
              <w:right w:val="single" w:sz="8" w:space="0" w:color="auto"/>
            </w:tcBorders>
            <w:shd w:val="clear" w:color="auto" w:fill="auto"/>
            <w:noWrap/>
            <w:vAlign w:val="bottom"/>
          </w:tcPr>
          <w:p w14:paraId="558397AB"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6BBD7BCA" w14:textId="77777777" w:rsidTr="00097C99">
        <w:trPr>
          <w:trHeight w:val="432"/>
        </w:trPr>
        <w:tc>
          <w:tcPr>
            <w:tcW w:w="1245" w:type="dxa"/>
            <w:vMerge/>
            <w:tcBorders>
              <w:top w:val="nil"/>
              <w:left w:val="single" w:sz="8" w:space="0" w:color="auto"/>
              <w:bottom w:val="single" w:sz="8" w:space="0" w:color="000000"/>
              <w:right w:val="single" w:sz="4" w:space="0" w:color="auto"/>
            </w:tcBorders>
            <w:vAlign w:val="center"/>
          </w:tcPr>
          <w:p w14:paraId="2624228B"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nil"/>
              <w:bottom w:val="single" w:sz="4" w:space="0" w:color="auto"/>
              <w:right w:val="single" w:sz="4" w:space="0" w:color="auto"/>
            </w:tcBorders>
            <w:shd w:val="clear" w:color="auto" w:fill="auto"/>
            <w:noWrap/>
            <w:vAlign w:val="bottom"/>
          </w:tcPr>
          <w:p w14:paraId="534DFD05"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71F09071"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34E220E8"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621546CF"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15,00 € </w:t>
            </w:r>
          </w:p>
        </w:tc>
        <w:tc>
          <w:tcPr>
            <w:tcW w:w="1461" w:type="dxa"/>
            <w:tcBorders>
              <w:top w:val="nil"/>
              <w:left w:val="nil"/>
              <w:bottom w:val="single" w:sz="4" w:space="0" w:color="auto"/>
              <w:right w:val="single" w:sz="4" w:space="0" w:color="auto"/>
            </w:tcBorders>
            <w:shd w:val="clear" w:color="auto" w:fill="auto"/>
            <w:noWrap/>
            <w:vAlign w:val="bottom"/>
          </w:tcPr>
          <w:p w14:paraId="654A6DEE"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9,00 € </w:t>
            </w:r>
          </w:p>
        </w:tc>
        <w:tc>
          <w:tcPr>
            <w:tcW w:w="1382" w:type="dxa"/>
            <w:tcBorders>
              <w:top w:val="nil"/>
              <w:left w:val="nil"/>
              <w:bottom w:val="single" w:sz="4" w:space="0" w:color="auto"/>
              <w:right w:val="single" w:sz="4" w:space="0" w:color="auto"/>
            </w:tcBorders>
            <w:shd w:val="clear" w:color="auto" w:fill="auto"/>
            <w:noWrap/>
            <w:vAlign w:val="bottom"/>
          </w:tcPr>
          <w:p w14:paraId="73683187"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7F4101B9"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6,00 € </w:t>
            </w:r>
          </w:p>
        </w:tc>
        <w:tc>
          <w:tcPr>
            <w:tcW w:w="1382" w:type="dxa"/>
            <w:tcBorders>
              <w:top w:val="nil"/>
              <w:left w:val="nil"/>
              <w:bottom w:val="single" w:sz="4" w:space="0" w:color="auto"/>
              <w:right w:val="single" w:sz="4" w:space="0" w:color="auto"/>
            </w:tcBorders>
            <w:shd w:val="clear" w:color="auto" w:fill="auto"/>
            <w:noWrap/>
            <w:vAlign w:val="bottom"/>
          </w:tcPr>
          <w:p w14:paraId="7BEC15CE"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5,00 € </w:t>
            </w:r>
          </w:p>
        </w:tc>
        <w:tc>
          <w:tcPr>
            <w:tcW w:w="1461" w:type="dxa"/>
            <w:tcBorders>
              <w:top w:val="nil"/>
              <w:left w:val="nil"/>
              <w:bottom w:val="single" w:sz="4" w:space="0" w:color="auto"/>
              <w:right w:val="single" w:sz="4" w:space="0" w:color="auto"/>
            </w:tcBorders>
            <w:shd w:val="clear" w:color="auto" w:fill="auto"/>
            <w:noWrap/>
            <w:vAlign w:val="bottom"/>
          </w:tcPr>
          <w:p w14:paraId="2B0D8CE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3,00 € </w:t>
            </w:r>
          </w:p>
        </w:tc>
        <w:tc>
          <w:tcPr>
            <w:tcW w:w="1484" w:type="dxa"/>
            <w:tcBorders>
              <w:top w:val="nil"/>
              <w:left w:val="nil"/>
              <w:bottom w:val="single" w:sz="4" w:space="0" w:color="auto"/>
              <w:right w:val="single" w:sz="8" w:space="0" w:color="auto"/>
            </w:tcBorders>
            <w:shd w:val="clear" w:color="auto" w:fill="auto"/>
            <w:noWrap/>
            <w:vAlign w:val="bottom"/>
          </w:tcPr>
          <w:p w14:paraId="41E43B2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4E65B579" w14:textId="77777777" w:rsidTr="00097C99">
        <w:trPr>
          <w:trHeight w:val="450"/>
        </w:trPr>
        <w:tc>
          <w:tcPr>
            <w:tcW w:w="1245" w:type="dxa"/>
            <w:vMerge/>
            <w:tcBorders>
              <w:top w:val="nil"/>
              <w:left w:val="single" w:sz="8" w:space="0" w:color="auto"/>
              <w:bottom w:val="single" w:sz="8" w:space="0" w:color="000000"/>
              <w:right w:val="single" w:sz="4" w:space="0" w:color="auto"/>
            </w:tcBorders>
            <w:vAlign w:val="center"/>
          </w:tcPr>
          <w:p w14:paraId="5F42D88F"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CCFFFF"/>
            <w:noWrap/>
            <w:vAlign w:val="bottom"/>
          </w:tcPr>
          <w:p w14:paraId="227AE09C"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5F078169"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40,00 € </w:t>
            </w:r>
          </w:p>
        </w:tc>
        <w:tc>
          <w:tcPr>
            <w:tcW w:w="1461" w:type="dxa"/>
            <w:tcBorders>
              <w:top w:val="nil"/>
              <w:left w:val="nil"/>
              <w:bottom w:val="single" w:sz="8" w:space="0" w:color="auto"/>
              <w:right w:val="single" w:sz="4" w:space="0" w:color="auto"/>
            </w:tcBorders>
            <w:shd w:val="clear" w:color="auto" w:fill="CCFFFF"/>
            <w:noWrap/>
            <w:vAlign w:val="bottom"/>
          </w:tcPr>
          <w:p w14:paraId="3DFC7096"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24,00 € </w:t>
            </w:r>
          </w:p>
        </w:tc>
        <w:tc>
          <w:tcPr>
            <w:tcW w:w="1382" w:type="dxa"/>
            <w:tcBorders>
              <w:top w:val="nil"/>
              <w:left w:val="nil"/>
              <w:bottom w:val="single" w:sz="8" w:space="0" w:color="auto"/>
              <w:right w:val="single" w:sz="4" w:space="0" w:color="auto"/>
            </w:tcBorders>
            <w:shd w:val="clear" w:color="auto" w:fill="CCFFFF"/>
            <w:noWrap/>
            <w:vAlign w:val="bottom"/>
          </w:tcPr>
          <w:p w14:paraId="1878035C"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30,00 € </w:t>
            </w:r>
          </w:p>
        </w:tc>
        <w:tc>
          <w:tcPr>
            <w:tcW w:w="1461" w:type="dxa"/>
            <w:tcBorders>
              <w:top w:val="nil"/>
              <w:left w:val="nil"/>
              <w:bottom w:val="single" w:sz="8" w:space="0" w:color="auto"/>
              <w:right w:val="single" w:sz="4" w:space="0" w:color="auto"/>
            </w:tcBorders>
            <w:shd w:val="clear" w:color="auto" w:fill="CCFFFF"/>
            <w:noWrap/>
            <w:vAlign w:val="bottom"/>
          </w:tcPr>
          <w:p w14:paraId="4F25A43B"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18,00 € </w:t>
            </w:r>
          </w:p>
        </w:tc>
        <w:tc>
          <w:tcPr>
            <w:tcW w:w="1382" w:type="dxa"/>
            <w:tcBorders>
              <w:top w:val="nil"/>
              <w:left w:val="nil"/>
              <w:bottom w:val="single" w:sz="8" w:space="0" w:color="auto"/>
              <w:right w:val="single" w:sz="4" w:space="0" w:color="auto"/>
            </w:tcBorders>
            <w:shd w:val="clear" w:color="auto" w:fill="CCFFFF"/>
            <w:noWrap/>
            <w:vAlign w:val="bottom"/>
          </w:tcPr>
          <w:p w14:paraId="721A5408"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20,00 € </w:t>
            </w:r>
          </w:p>
        </w:tc>
        <w:tc>
          <w:tcPr>
            <w:tcW w:w="1461" w:type="dxa"/>
            <w:tcBorders>
              <w:top w:val="nil"/>
              <w:left w:val="nil"/>
              <w:bottom w:val="single" w:sz="8" w:space="0" w:color="auto"/>
              <w:right w:val="single" w:sz="4" w:space="0" w:color="auto"/>
            </w:tcBorders>
            <w:shd w:val="clear" w:color="auto" w:fill="CCFFFF"/>
            <w:noWrap/>
            <w:vAlign w:val="bottom"/>
          </w:tcPr>
          <w:p w14:paraId="7716A69F"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12,00 € </w:t>
            </w:r>
          </w:p>
        </w:tc>
        <w:tc>
          <w:tcPr>
            <w:tcW w:w="1382" w:type="dxa"/>
            <w:tcBorders>
              <w:top w:val="nil"/>
              <w:left w:val="nil"/>
              <w:bottom w:val="single" w:sz="8" w:space="0" w:color="auto"/>
              <w:right w:val="single" w:sz="4" w:space="0" w:color="auto"/>
            </w:tcBorders>
            <w:shd w:val="clear" w:color="auto" w:fill="CCFFFF"/>
            <w:noWrap/>
            <w:vAlign w:val="bottom"/>
          </w:tcPr>
          <w:p w14:paraId="3B031B5F"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10,00 € </w:t>
            </w:r>
          </w:p>
        </w:tc>
        <w:tc>
          <w:tcPr>
            <w:tcW w:w="1461" w:type="dxa"/>
            <w:tcBorders>
              <w:top w:val="nil"/>
              <w:left w:val="nil"/>
              <w:bottom w:val="single" w:sz="8" w:space="0" w:color="auto"/>
              <w:right w:val="single" w:sz="4" w:space="0" w:color="auto"/>
            </w:tcBorders>
            <w:shd w:val="clear" w:color="auto" w:fill="CCFFFF"/>
            <w:noWrap/>
            <w:vAlign w:val="bottom"/>
          </w:tcPr>
          <w:p w14:paraId="013DDDDD"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6,00 € </w:t>
            </w:r>
          </w:p>
        </w:tc>
        <w:tc>
          <w:tcPr>
            <w:tcW w:w="1484" w:type="dxa"/>
            <w:tcBorders>
              <w:top w:val="nil"/>
              <w:left w:val="nil"/>
              <w:bottom w:val="single" w:sz="8" w:space="0" w:color="auto"/>
              <w:right w:val="single" w:sz="8" w:space="0" w:color="auto"/>
            </w:tcBorders>
            <w:shd w:val="clear" w:color="auto" w:fill="CCFFFF"/>
            <w:noWrap/>
            <w:vAlign w:val="bottom"/>
          </w:tcPr>
          <w:p w14:paraId="3D750C4D"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0,00 €</w:t>
            </w:r>
          </w:p>
        </w:tc>
      </w:tr>
      <w:tr w:rsidR="001A1A05" w:rsidRPr="004433AB" w14:paraId="4C6FCE7D" w14:textId="77777777" w:rsidTr="00097C99">
        <w:trPr>
          <w:trHeight w:val="435"/>
        </w:trPr>
        <w:tc>
          <w:tcPr>
            <w:tcW w:w="1245" w:type="dxa"/>
            <w:vMerge w:val="restart"/>
            <w:tcBorders>
              <w:top w:val="nil"/>
              <w:left w:val="single" w:sz="8" w:space="0" w:color="auto"/>
              <w:bottom w:val="single" w:sz="8" w:space="0" w:color="000000"/>
              <w:right w:val="nil"/>
            </w:tcBorders>
            <w:shd w:val="clear" w:color="auto" w:fill="auto"/>
            <w:vAlign w:val="center"/>
          </w:tcPr>
          <w:p w14:paraId="2EEFBD8C"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1.500 € bis 2.500 €</w:t>
            </w:r>
          </w:p>
        </w:tc>
        <w:tc>
          <w:tcPr>
            <w:tcW w:w="904" w:type="dxa"/>
            <w:tcBorders>
              <w:top w:val="nil"/>
              <w:left w:val="single" w:sz="4" w:space="0" w:color="auto"/>
              <w:bottom w:val="single" w:sz="4" w:space="0" w:color="auto"/>
              <w:right w:val="single" w:sz="4" w:space="0" w:color="auto"/>
            </w:tcBorders>
            <w:shd w:val="clear" w:color="auto" w:fill="auto"/>
            <w:noWrap/>
            <w:vAlign w:val="bottom"/>
          </w:tcPr>
          <w:p w14:paraId="3E476E7D"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556687F4"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33,00 € </w:t>
            </w:r>
          </w:p>
        </w:tc>
        <w:tc>
          <w:tcPr>
            <w:tcW w:w="1461" w:type="dxa"/>
            <w:tcBorders>
              <w:top w:val="nil"/>
              <w:left w:val="nil"/>
              <w:bottom w:val="single" w:sz="4" w:space="0" w:color="auto"/>
              <w:right w:val="single" w:sz="4" w:space="0" w:color="auto"/>
            </w:tcBorders>
            <w:shd w:val="clear" w:color="auto" w:fill="auto"/>
            <w:noWrap/>
            <w:vAlign w:val="bottom"/>
          </w:tcPr>
          <w:p w14:paraId="597A6D9C"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19,80 € </w:t>
            </w:r>
          </w:p>
        </w:tc>
        <w:tc>
          <w:tcPr>
            <w:tcW w:w="1382" w:type="dxa"/>
            <w:tcBorders>
              <w:top w:val="nil"/>
              <w:left w:val="nil"/>
              <w:bottom w:val="single" w:sz="4" w:space="0" w:color="auto"/>
              <w:right w:val="single" w:sz="4" w:space="0" w:color="auto"/>
            </w:tcBorders>
            <w:shd w:val="clear" w:color="auto" w:fill="auto"/>
            <w:noWrap/>
            <w:vAlign w:val="bottom"/>
          </w:tcPr>
          <w:p w14:paraId="48CBEEEF"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24,75 € </w:t>
            </w:r>
          </w:p>
        </w:tc>
        <w:tc>
          <w:tcPr>
            <w:tcW w:w="1461" w:type="dxa"/>
            <w:tcBorders>
              <w:top w:val="nil"/>
              <w:left w:val="nil"/>
              <w:bottom w:val="single" w:sz="4" w:space="0" w:color="auto"/>
              <w:right w:val="single" w:sz="4" w:space="0" w:color="auto"/>
            </w:tcBorders>
            <w:shd w:val="clear" w:color="auto" w:fill="auto"/>
            <w:noWrap/>
            <w:vAlign w:val="bottom"/>
          </w:tcPr>
          <w:p w14:paraId="529A2AE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14,85 € </w:t>
            </w:r>
          </w:p>
        </w:tc>
        <w:tc>
          <w:tcPr>
            <w:tcW w:w="1382" w:type="dxa"/>
            <w:tcBorders>
              <w:top w:val="nil"/>
              <w:left w:val="nil"/>
              <w:bottom w:val="single" w:sz="4" w:space="0" w:color="auto"/>
              <w:right w:val="single" w:sz="4" w:space="0" w:color="auto"/>
            </w:tcBorders>
            <w:shd w:val="clear" w:color="auto" w:fill="auto"/>
            <w:noWrap/>
            <w:vAlign w:val="bottom"/>
          </w:tcPr>
          <w:p w14:paraId="7F6DB9B5"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16,50 € </w:t>
            </w:r>
          </w:p>
        </w:tc>
        <w:tc>
          <w:tcPr>
            <w:tcW w:w="1461" w:type="dxa"/>
            <w:tcBorders>
              <w:top w:val="nil"/>
              <w:left w:val="nil"/>
              <w:bottom w:val="single" w:sz="4" w:space="0" w:color="auto"/>
              <w:right w:val="single" w:sz="4" w:space="0" w:color="auto"/>
            </w:tcBorders>
            <w:shd w:val="clear" w:color="auto" w:fill="auto"/>
            <w:noWrap/>
            <w:vAlign w:val="bottom"/>
          </w:tcPr>
          <w:p w14:paraId="2F7A5F5F"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9,90 € </w:t>
            </w:r>
          </w:p>
        </w:tc>
        <w:tc>
          <w:tcPr>
            <w:tcW w:w="1382" w:type="dxa"/>
            <w:tcBorders>
              <w:top w:val="nil"/>
              <w:left w:val="nil"/>
              <w:bottom w:val="single" w:sz="4" w:space="0" w:color="auto"/>
              <w:right w:val="single" w:sz="4" w:space="0" w:color="auto"/>
            </w:tcBorders>
            <w:shd w:val="clear" w:color="auto" w:fill="auto"/>
            <w:noWrap/>
            <w:vAlign w:val="bottom"/>
          </w:tcPr>
          <w:p w14:paraId="04A99ADA"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8,25 € </w:t>
            </w:r>
          </w:p>
        </w:tc>
        <w:tc>
          <w:tcPr>
            <w:tcW w:w="1461" w:type="dxa"/>
            <w:tcBorders>
              <w:top w:val="nil"/>
              <w:left w:val="nil"/>
              <w:bottom w:val="single" w:sz="4" w:space="0" w:color="auto"/>
              <w:right w:val="single" w:sz="4" w:space="0" w:color="auto"/>
            </w:tcBorders>
            <w:shd w:val="clear" w:color="auto" w:fill="auto"/>
            <w:noWrap/>
            <w:vAlign w:val="bottom"/>
          </w:tcPr>
          <w:p w14:paraId="79A660C7"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4,95 € </w:t>
            </w:r>
          </w:p>
        </w:tc>
        <w:tc>
          <w:tcPr>
            <w:tcW w:w="1484" w:type="dxa"/>
            <w:tcBorders>
              <w:top w:val="nil"/>
              <w:left w:val="nil"/>
              <w:bottom w:val="single" w:sz="4" w:space="0" w:color="auto"/>
              <w:right w:val="single" w:sz="8" w:space="0" w:color="auto"/>
            </w:tcBorders>
            <w:shd w:val="clear" w:color="auto" w:fill="auto"/>
            <w:noWrap/>
            <w:vAlign w:val="bottom"/>
          </w:tcPr>
          <w:p w14:paraId="7EDBAC59"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4FF206D5" w14:textId="77777777" w:rsidTr="00097C99">
        <w:trPr>
          <w:trHeight w:val="450"/>
        </w:trPr>
        <w:tc>
          <w:tcPr>
            <w:tcW w:w="1245" w:type="dxa"/>
            <w:vMerge/>
            <w:tcBorders>
              <w:top w:val="nil"/>
              <w:left w:val="single" w:sz="8" w:space="0" w:color="auto"/>
              <w:bottom w:val="single" w:sz="8" w:space="0" w:color="000000"/>
              <w:right w:val="nil"/>
            </w:tcBorders>
            <w:vAlign w:val="center"/>
          </w:tcPr>
          <w:p w14:paraId="78516A7F"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single" w:sz="4" w:space="0" w:color="auto"/>
              <w:bottom w:val="single" w:sz="4" w:space="0" w:color="auto"/>
              <w:right w:val="single" w:sz="4" w:space="0" w:color="auto"/>
            </w:tcBorders>
            <w:shd w:val="clear" w:color="auto" w:fill="auto"/>
            <w:noWrap/>
            <w:vAlign w:val="bottom"/>
          </w:tcPr>
          <w:p w14:paraId="666F8937"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5FEFDF37"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40,00 € </w:t>
            </w:r>
          </w:p>
        </w:tc>
        <w:tc>
          <w:tcPr>
            <w:tcW w:w="1461" w:type="dxa"/>
            <w:tcBorders>
              <w:top w:val="nil"/>
              <w:left w:val="nil"/>
              <w:bottom w:val="single" w:sz="4" w:space="0" w:color="auto"/>
              <w:right w:val="single" w:sz="4" w:space="0" w:color="auto"/>
            </w:tcBorders>
            <w:shd w:val="clear" w:color="auto" w:fill="auto"/>
            <w:noWrap/>
            <w:vAlign w:val="bottom"/>
          </w:tcPr>
          <w:p w14:paraId="105331D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24,00 € </w:t>
            </w:r>
          </w:p>
        </w:tc>
        <w:tc>
          <w:tcPr>
            <w:tcW w:w="1382" w:type="dxa"/>
            <w:tcBorders>
              <w:top w:val="nil"/>
              <w:left w:val="nil"/>
              <w:bottom w:val="single" w:sz="4" w:space="0" w:color="auto"/>
              <w:right w:val="single" w:sz="4" w:space="0" w:color="auto"/>
            </w:tcBorders>
            <w:shd w:val="clear" w:color="auto" w:fill="auto"/>
            <w:noWrap/>
            <w:vAlign w:val="bottom"/>
          </w:tcPr>
          <w:p w14:paraId="62AB3442"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30,00 € </w:t>
            </w:r>
          </w:p>
        </w:tc>
        <w:tc>
          <w:tcPr>
            <w:tcW w:w="1461" w:type="dxa"/>
            <w:tcBorders>
              <w:top w:val="nil"/>
              <w:left w:val="nil"/>
              <w:bottom w:val="single" w:sz="4" w:space="0" w:color="auto"/>
              <w:right w:val="single" w:sz="4" w:space="0" w:color="auto"/>
            </w:tcBorders>
            <w:shd w:val="clear" w:color="auto" w:fill="auto"/>
            <w:noWrap/>
            <w:vAlign w:val="bottom"/>
          </w:tcPr>
          <w:p w14:paraId="5D00A230"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18,00 € </w:t>
            </w:r>
          </w:p>
        </w:tc>
        <w:tc>
          <w:tcPr>
            <w:tcW w:w="1382" w:type="dxa"/>
            <w:tcBorders>
              <w:top w:val="nil"/>
              <w:left w:val="nil"/>
              <w:bottom w:val="single" w:sz="4" w:space="0" w:color="auto"/>
              <w:right w:val="single" w:sz="4" w:space="0" w:color="auto"/>
            </w:tcBorders>
            <w:shd w:val="clear" w:color="auto" w:fill="auto"/>
            <w:noWrap/>
            <w:vAlign w:val="bottom"/>
          </w:tcPr>
          <w:p w14:paraId="7C5AFFF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4A19F86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615C3DD8"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2ABD75EA"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6,00 € </w:t>
            </w:r>
          </w:p>
        </w:tc>
        <w:tc>
          <w:tcPr>
            <w:tcW w:w="1484" w:type="dxa"/>
            <w:tcBorders>
              <w:top w:val="nil"/>
              <w:left w:val="nil"/>
              <w:bottom w:val="single" w:sz="4" w:space="0" w:color="auto"/>
              <w:right w:val="single" w:sz="8" w:space="0" w:color="auto"/>
            </w:tcBorders>
            <w:shd w:val="clear" w:color="auto" w:fill="auto"/>
            <w:noWrap/>
            <w:vAlign w:val="bottom"/>
          </w:tcPr>
          <w:p w14:paraId="416161CF"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368BA4EF" w14:textId="77777777" w:rsidTr="00097C99">
        <w:trPr>
          <w:trHeight w:val="480"/>
        </w:trPr>
        <w:tc>
          <w:tcPr>
            <w:tcW w:w="1245" w:type="dxa"/>
            <w:vMerge/>
            <w:tcBorders>
              <w:top w:val="nil"/>
              <w:left w:val="single" w:sz="8" w:space="0" w:color="auto"/>
              <w:bottom w:val="single" w:sz="8" w:space="0" w:color="000000"/>
              <w:right w:val="nil"/>
            </w:tcBorders>
            <w:vAlign w:val="center"/>
          </w:tcPr>
          <w:p w14:paraId="12FD01E8"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single" w:sz="4" w:space="0" w:color="auto"/>
              <w:bottom w:val="single" w:sz="8" w:space="0" w:color="auto"/>
              <w:right w:val="single" w:sz="4" w:space="0" w:color="auto"/>
            </w:tcBorders>
            <w:shd w:val="clear" w:color="auto" w:fill="CCFFFF"/>
            <w:noWrap/>
            <w:vAlign w:val="bottom"/>
          </w:tcPr>
          <w:p w14:paraId="0F3EE3AC"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7AB0EE69"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73,00 € </w:t>
            </w:r>
          </w:p>
        </w:tc>
        <w:tc>
          <w:tcPr>
            <w:tcW w:w="1461" w:type="dxa"/>
            <w:tcBorders>
              <w:top w:val="nil"/>
              <w:left w:val="nil"/>
              <w:bottom w:val="single" w:sz="8" w:space="0" w:color="auto"/>
              <w:right w:val="single" w:sz="4" w:space="0" w:color="auto"/>
            </w:tcBorders>
            <w:shd w:val="clear" w:color="auto" w:fill="CCFFFF"/>
            <w:noWrap/>
            <w:vAlign w:val="bottom"/>
          </w:tcPr>
          <w:p w14:paraId="70B7236F"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43,80 € </w:t>
            </w:r>
          </w:p>
        </w:tc>
        <w:tc>
          <w:tcPr>
            <w:tcW w:w="1382" w:type="dxa"/>
            <w:tcBorders>
              <w:top w:val="nil"/>
              <w:left w:val="nil"/>
              <w:bottom w:val="single" w:sz="8" w:space="0" w:color="auto"/>
              <w:right w:val="single" w:sz="4" w:space="0" w:color="auto"/>
            </w:tcBorders>
            <w:shd w:val="clear" w:color="auto" w:fill="CCFFFF"/>
            <w:noWrap/>
            <w:vAlign w:val="bottom"/>
          </w:tcPr>
          <w:p w14:paraId="3CD74BBE"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54,75 € </w:t>
            </w:r>
          </w:p>
        </w:tc>
        <w:tc>
          <w:tcPr>
            <w:tcW w:w="1461" w:type="dxa"/>
            <w:tcBorders>
              <w:top w:val="nil"/>
              <w:left w:val="nil"/>
              <w:bottom w:val="single" w:sz="8" w:space="0" w:color="auto"/>
              <w:right w:val="single" w:sz="4" w:space="0" w:color="auto"/>
            </w:tcBorders>
            <w:shd w:val="clear" w:color="auto" w:fill="CCFFFF"/>
            <w:noWrap/>
            <w:vAlign w:val="bottom"/>
          </w:tcPr>
          <w:p w14:paraId="2A817996"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32,85 € </w:t>
            </w:r>
          </w:p>
        </w:tc>
        <w:tc>
          <w:tcPr>
            <w:tcW w:w="1382" w:type="dxa"/>
            <w:tcBorders>
              <w:top w:val="nil"/>
              <w:left w:val="nil"/>
              <w:bottom w:val="single" w:sz="8" w:space="0" w:color="auto"/>
              <w:right w:val="single" w:sz="4" w:space="0" w:color="auto"/>
            </w:tcBorders>
            <w:shd w:val="clear" w:color="auto" w:fill="CCFFFF"/>
            <w:noWrap/>
            <w:vAlign w:val="bottom"/>
          </w:tcPr>
          <w:p w14:paraId="442246DC"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36,50 € </w:t>
            </w:r>
          </w:p>
        </w:tc>
        <w:tc>
          <w:tcPr>
            <w:tcW w:w="1461" w:type="dxa"/>
            <w:tcBorders>
              <w:top w:val="nil"/>
              <w:left w:val="nil"/>
              <w:bottom w:val="single" w:sz="8" w:space="0" w:color="auto"/>
              <w:right w:val="single" w:sz="4" w:space="0" w:color="auto"/>
            </w:tcBorders>
            <w:shd w:val="clear" w:color="auto" w:fill="CCFFFF"/>
            <w:noWrap/>
            <w:vAlign w:val="bottom"/>
          </w:tcPr>
          <w:p w14:paraId="720537D1"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21,90 € </w:t>
            </w:r>
          </w:p>
        </w:tc>
        <w:tc>
          <w:tcPr>
            <w:tcW w:w="1382" w:type="dxa"/>
            <w:tcBorders>
              <w:top w:val="nil"/>
              <w:left w:val="nil"/>
              <w:bottom w:val="single" w:sz="8" w:space="0" w:color="auto"/>
              <w:right w:val="single" w:sz="4" w:space="0" w:color="auto"/>
            </w:tcBorders>
            <w:shd w:val="clear" w:color="auto" w:fill="CCFFFF"/>
            <w:noWrap/>
            <w:vAlign w:val="bottom"/>
          </w:tcPr>
          <w:p w14:paraId="4D3B3B38"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18,25 € </w:t>
            </w:r>
          </w:p>
        </w:tc>
        <w:tc>
          <w:tcPr>
            <w:tcW w:w="1461" w:type="dxa"/>
            <w:tcBorders>
              <w:top w:val="nil"/>
              <w:left w:val="nil"/>
              <w:bottom w:val="single" w:sz="8" w:space="0" w:color="auto"/>
              <w:right w:val="single" w:sz="4" w:space="0" w:color="auto"/>
            </w:tcBorders>
            <w:shd w:val="clear" w:color="auto" w:fill="CCFFFF"/>
            <w:noWrap/>
            <w:vAlign w:val="bottom"/>
          </w:tcPr>
          <w:p w14:paraId="745BBB91"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10,95 € </w:t>
            </w:r>
          </w:p>
        </w:tc>
        <w:tc>
          <w:tcPr>
            <w:tcW w:w="1484" w:type="dxa"/>
            <w:tcBorders>
              <w:top w:val="nil"/>
              <w:left w:val="nil"/>
              <w:bottom w:val="single" w:sz="8" w:space="0" w:color="auto"/>
              <w:right w:val="single" w:sz="8" w:space="0" w:color="auto"/>
            </w:tcBorders>
            <w:shd w:val="clear" w:color="auto" w:fill="CCFFFF"/>
            <w:noWrap/>
            <w:vAlign w:val="bottom"/>
          </w:tcPr>
          <w:p w14:paraId="7E379CE9"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0,00 €</w:t>
            </w:r>
          </w:p>
        </w:tc>
      </w:tr>
      <w:tr w:rsidR="001A1A05" w:rsidRPr="004433AB" w14:paraId="1BCD9B92" w14:textId="77777777" w:rsidTr="00097C99">
        <w:trPr>
          <w:trHeight w:val="420"/>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26433C44"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2.500 €</w:t>
            </w:r>
          </w:p>
        </w:tc>
        <w:tc>
          <w:tcPr>
            <w:tcW w:w="904" w:type="dxa"/>
            <w:tcBorders>
              <w:top w:val="nil"/>
              <w:left w:val="nil"/>
              <w:bottom w:val="single" w:sz="4" w:space="0" w:color="auto"/>
              <w:right w:val="single" w:sz="4" w:space="0" w:color="auto"/>
            </w:tcBorders>
            <w:shd w:val="clear" w:color="auto" w:fill="auto"/>
            <w:noWrap/>
            <w:vAlign w:val="bottom"/>
          </w:tcPr>
          <w:p w14:paraId="7C6BD591"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4FED05D9"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45,00 € </w:t>
            </w:r>
          </w:p>
        </w:tc>
        <w:tc>
          <w:tcPr>
            <w:tcW w:w="1461" w:type="dxa"/>
            <w:tcBorders>
              <w:top w:val="nil"/>
              <w:left w:val="nil"/>
              <w:bottom w:val="single" w:sz="4" w:space="0" w:color="auto"/>
              <w:right w:val="single" w:sz="4" w:space="0" w:color="auto"/>
            </w:tcBorders>
            <w:shd w:val="clear" w:color="auto" w:fill="auto"/>
            <w:noWrap/>
            <w:vAlign w:val="bottom"/>
          </w:tcPr>
          <w:p w14:paraId="53063E82"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27,00 € </w:t>
            </w:r>
          </w:p>
        </w:tc>
        <w:tc>
          <w:tcPr>
            <w:tcW w:w="1382" w:type="dxa"/>
            <w:tcBorders>
              <w:top w:val="nil"/>
              <w:left w:val="nil"/>
              <w:bottom w:val="single" w:sz="4" w:space="0" w:color="auto"/>
              <w:right w:val="single" w:sz="4" w:space="0" w:color="auto"/>
            </w:tcBorders>
            <w:shd w:val="clear" w:color="auto" w:fill="auto"/>
            <w:noWrap/>
            <w:vAlign w:val="bottom"/>
          </w:tcPr>
          <w:p w14:paraId="3198D18D"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33,75 € </w:t>
            </w:r>
          </w:p>
        </w:tc>
        <w:tc>
          <w:tcPr>
            <w:tcW w:w="1461" w:type="dxa"/>
            <w:tcBorders>
              <w:top w:val="nil"/>
              <w:left w:val="nil"/>
              <w:bottom w:val="single" w:sz="4" w:space="0" w:color="auto"/>
              <w:right w:val="single" w:sz="4" w:space="0" w:color="auto"/>
            </w:tcBorders>
            <w:shd w:val="clear" w:color="auto" w:fill="auto"/>
            <w:noWrap/>
            <w:vAlign w:val="bottom"/>
          </w:tcPr>
          <w:p w14:paraId="4EABDD45"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20,25 € </w:t>
            </w:r>
          </w:p>
        </w:tc>
        <w:tc>
          <w:tcPr>
            <w:tcW w:w="1382" w:type="dxa"/>
            <w:tcBorders>
              <w:top w:val="nil"/>
              <w:left w:val="nil"/>
              <w:bottom w:val="single" w:sz="4" w:space="0" w:color="auto"/>
              <w:right w:val="single" w:sz="4" w:space="0" w:color="auto"/>
            </w:tcBorders>
            <w:shd w:val="clear" w:color="auto" w:fill="auto"/>
            <w:noWrap/>
            <w:vAlign w:val="bottom"/>
          </w:tcPr>
          <w:p w14:paraId="3254921C"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22,50 € </w:t>
            </w:r>
          </w:p>
        </w:tc>
        <w:tc>
          <w:tcPr>
            <w:tcW w:w="1461" w:type="dxa"/>
            <w:tcBorders>
              <w:top w:val="nil"/>
              <w:left w:val="nil"/>
              <w:bottom w:val="single" w:sz="4" w:space="0" w:color="auto"/>
              <w:right w:val="single" w:sz="4" w:space="0" w:color="auto"/>
            </w:tcBorders>
            <w:shd w:val="clear" w:color="auto" w:fill="auto"/>
            <w:noWrap/>
            <w:vAlign w:val="bottom"/>
          </w:tcPr>
          <w:p w14:paraId="7176012E"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13,50 € </w:t>
            </w:r>
          </w:p>
        </w:tc>
        <w:tc>
          <w:tcPr>
            <w:tcW w:w="1382" w:type="dxa"/>
            <w:tcBorders>
              <w:top w:val="nil"/>
              <w:left w:val="nil"/>
              <w:bottom w:val="single" w:sz="4" w:space="0" w:color="auto"/>
              <w:right w:val="single" w:sz="4" w:space="0" w:color="auto"/>
            </w:tcBorders>
            <w:shd w:val="clear" w:color="auto" w:fill="auto"/>
            <w:noWrap/>
            <w:vAlign w:val="bottom"/>
          </w:tcPr>
          <w:p w14:paraId="571826B7"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11,25 € </w:t>
            </w:r>
          </w:p>
        </w:tc>
        <w:tc>
          <w:tcPr>
            <w:tcW w:w="1461" w:type="dxa"/>
            <w:tcBorders>
              <w:top w:val="nil"/>
              <w:left w:val="nil"/>
              <w:bottom w:val="single" w:sz="4" w:space="0" w:color="auto"/>
              <w:right w:val="single" w:sz="4" w:space="0" w:color="auto"/>
            </w:tcBorders>
            <w:shd w:val="clear" w:color="auto" w:fill="auto"/>
            <w:noWrap/>
            <w:vAlign w:val="bottom"/>
          </w:tcPr>
          <w:p w14:paraId="54920EA0"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6,75 € </w:t>
            </w:r>
          </w:p>
        </w:tc>
        <w:tc>
          <w:tcPr>
            <w:tcW w:w="1484" w:type="dxa"/>
            <w:tcBorders>
              <w:top w:val="nil"/>
              <w:left w:val="nil"/>
              <w:bottom w:val="single" w:sz="4" w:space="0" w:color="auto"/>
              <w:right w:val="single" w:sz="8" w:space="0" w:color="auto"/>
            </w:tcBorders>
            <w:shd w:val="clear" w:color="auto" w:fill="auto"/>
            <w:noWrap/>
            <w:vAlign w:val="bottom"/>
          </w:tcPr>
          <w:p w14:paraId="0247E94B"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5182F004" w14:textId="77777777" w:rsidTr="00097C99">
        <w:trPr>
          <w:trHeight w:val="420"/>
        </w:trPr>
        <w:tc>
          <w:tcPr>
            <w:tcW w:w="1245" w:type="dxa"/>
            <w:vMerge/>
            <w:tcBorders>
              <w:top w:val="nil"/>
              <w:left w:val="single" w:sz="8" w:space="0" w:color="auto"/>
              <w:bottom w:val="single" w:sz="8" w:space="0" w:color="000000"/>
              <w:right w:val="single" w:sz="4" w:space="0" w:color="auto"/>
            </w:tcBorders>
            <w:vAlign w:val="center"/>
          </w:tcPr>
          <w:p w14:paraId="39D5E1CB"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nil"/>
              <w:bottom w:val="single" w:sz="4" w:space="0" w:color="auto"/>
              <w:right w:val="single" w:sz="4" w:space="0" w:color="auto"/>
            </w:tcBorders>
            <w:shd w:val="clear" w:color="auto" w:fill="auto"/>
            <w:noWrap/>
            <w:vAlign w:val="bottom"/>
          </w:tcPr>
          <w:p w14:paraId="5D440A9A" w14:textId="77777777" w:rsidR="001A1A05" w:rsidRPr="004433AB" w:rsidRDefault="001A1A05" w:rsidP="00B33487">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16579854"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50,00 € </w:t>
            </w:r>
          </w:p>
        </w:tc>
        <w:tc>
          <w:tcPr>
            <w:tcW w:w="1461" w:type="dxa"/>
            <w:tcBorders>
              <w:top w:val="nil"/>
              <w:left w:val="nil"/>
              <w:bottom w:val="single" w:sz="4" w:space="0" w:color="auto"/>
              <w:right w:val="single" w:sz="4" w:space="0" w:color="auto"/>
            </w:tcBorders>
            <w:shd w:val="clear" w:color="auto" w:fill="auto"/>
            <w:noWrap/>
            <w:vAlign w:val="bottom"/>
          </w:tcPr>
          <w:p w14:paraId="397B94F3"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30,00 € </w:t>
            </w:r>
          </w:p>
        </w:tc>
        <w:tc>
          <w:tcPr>
            <w:tcW w:w="1382" w:type="dxa"/>
            <w:tcBorders>
              <w:top w:val="nil"/>
              <w:left w:val="nil"/>
              <w:bottom w:val="single" w:sz="4" w:space="0" w:color="auto"/>
              <w:right w:val="single" w:sz="4" w:space="0" w:color="auto"/>
            </w:tcBorders>
            <w:shd w:val="clear" w:color="auto" w:fill="auto"/>
            <w:noWrap/>
            <w:vAlign w:val="bottom"/>
          </w:tcPr>
          <w:p w14:paraId="550DFE3A"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37,50 € </w:t>
            </w:r>
          </w:p>
        </w:tc>
        <w:tc>
          <w:tcPr>
            <w:tcW w:w="1461" w:type="dxa"/>
            <w:tcBorders>
              <w:top w:val="nil"/>
              <w:left w:val="nil"/>
              <w:bottom w:val="single" w:sz="4" w:space="0" w:color="auto"/>
              <w:right w:val="single" w:sz="4" w:space="0" w:color="auto"/>
            </w:tcBorders>
            <w:shd w:val="clear" w:color="auto" w:fill="auto"/>
            <w:noWrap/>
            <w:vAlign w:val="bottom"/>
          </w:tcPr>
          <w:p w14:paraId="14DEC9A5"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22,50 € </w:t>
            </w:r>
          </w:p>
        </w:tc>
        <w:tc>
          <w:tcPr>
            <w:tcW w:w="1382" w:type="dxa"/>
            <w:tcBorders>
              <w:top w:val="nil"/>
              <w:left w:val="nil"/>
              <w:bottom w:val="single" w:sz="4" w:space="0" w:color="auto"/>
              <w:right w:val="single" w:sz="4" w:space="0" w:color="auto"/>
            </w:tcBorders>
            <w:shd w:val="clear" w:color="auto" w:fill="auto"/>
            <w:noWrap/>
            <w:vAlign w:val="bottom"/>
          </w:tcPr>
          <w:p w14:paraId="41EA78DC"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25,00 € </w:t>
            </w:r>
          </w:p>
        </w:tc>
        <w:tc>
          <w:tcPr>
            <w:tcW w:w="1461" w:type="dxa"/>
            <w:tcBorders>
              <w:top w:val="nil"/>
              <w:left w:val="nil"/>
              <w:bottom w:val="single" w:sz="4" w:space="0" w:color="auto"/>
              <w:right w:val="single" w:sz="4" w:space="0" w:color="auto"/>
            </w:tcBorders>
            <w:shd w:val="clear" w:color="auto" w:fill="auto"/>
            <w:noWrap/>
            <w:vAlign w:val="bottom"/>
          </w:tcPr>
          <w:p w14:paraId="5B2B796B"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15,00 € </w:t>
            </w:r>
          </w:p>
        </w:tc>
        <w:tc>
          <w:tcPr>
            <w:tcW w:w="1382" w:type="dxa"/>
            <w:tcBorders>
              <w:top w:val="nil"/>
              <w:left w:val="nil"/>
              <w:bottom w:val="single" w:sz="4" w:space="0" w:color="auto"/>
              <w:right w:val="single" w:sz="4" w:space="0" w:color="auto"/>
            </w:tcBorders>
            <w:shd w:val="clear" w:color="auto" w:fill="auto"/>
            <w:noWrap/>
            <w:vAlign w:val="bottom"/>
          </w:tcPr>
          <w:p w14:paraId="2DDDF47C"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12,50 € </w:t>
            </w:r>
          </w:p>
        </w:tc>
        <w:tc>
          <w:tcPr>
            <w:tcW w:w="1461" w:type="dxa"/>
            <w:tcBorders>
              <w:top w:val="nil"/>
              <w:left w:val="nil"/>
              <w:bottom w:val="single" w:sz="4" w:space="0" w:color="auto"/>
              <w:right w:val="single" w:sz="4" w:space="0" w:color="auto"/>
            </w:tcBorders>
            <w:shd w:val="clear" w:color="auto" w:fill="auto"/>
            <w:noWrap/>
            <w:vAlign w:val="bottom"/>
          </w:tcPr>
          <w:p w14:paraId="36F90121"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7,50 € </w:t>
            </w:r>
          </w:p>
        </w:tc>
        <w:tc>
          <w:tcPr>
            <w:tcW w:w="1484" w:type="dxa"/>
            <w:tcBorders>
              <w:top w:val="nil"/>
              <w:left w:val="nil"/>
              <w:bottom w:val="single" w:sz="4" w:space="0" w:color="auto"/>
              <w:right w:val="single" w:sz="8" w:space="0" w:color="auto"/>
            </w:tcBorders>
            <w:shd w:val="clear" w:color="auto" w:fill="auto"/>
            <w:noWrap/>
            <w:vAlign w:val="bottom"/>
          </w:tcPr>
          <w:p w14:paraId="09AD1ECA" w14:textId="77777777" w:rsidR="001A1A05" w:rsidRPr="004433AB" w:rsidRDefault="001A1A05" w:rsidP="00B33487">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0, 00 € </w:t>
            </w:r>
          </w:p>
        </w:tc>
      </w:tr>
      <w:tr w:rsidR="001A1A05" w:rsidRPr="004433AB" w14:paraId="6D41501D" w14:textId="77777777" w:rsidTr="00097C99">
        <w:trPr>
          <w:trHeight w:val="499"/>
        </w:trPr>
        <w:tc>
          <w:tcPr>
            <w:tcW w:w="1245" w:type="dxa"/>
            <w:vMerge/>
            <w:tcBorders>
              <w:top w:val="nil"/>
              <w:left w:val="single" w:sz="8" w:space="0" w:color="auto"/>
              <w:bottom w:val="single" w:sz="8" w:space="0" w:color="000000"/>
              <w:right w:val="single" w:sz="4" w:space="0" w:color="auto"/>
            </w:tcBorders>
            <w:vAlign w:val="center"/>
          </w:tcPr>
          <w:p w14:paraId="273EB1FB" w14:textId="77777777" w:rsidR="001A1A05" w:rsidRPr="004433AB" w:rsidRDefault="001A1A05" w:rsidP="00B33487">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CCFFFF"/>
            <w:noWrap/>
            <w:vAlign w:val="bottom"/>
          </w:tcPr>
          <w:p w14:paraId="2B3EAC92" w14:textId="77777777" w:rsidR="001A1A05" w:rsidRPr="004433AB" w:rsidRDefault="001A1A05" w:rsidP="00B33487">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1E6F3455"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95,00 € </w:t>
            </w:r>
          </w:p>
        </w:tc>
        <w:tc>
          <w:tcPr>
            <w:tcW w:w="1461" w:type="dxa"/>
            <w:tcBorders>
              <w:top w:val="nil"/>
              <w:left w:val="nil"/>
              <w:bottom w:val="single" w:sz="8" w:space="0" w:color="auto"/>
              <w:right w:val="single" w:sz="4" w:space="0" w:color="auto"/>
            </w:tcBorders>
            <w:shd w:val="clear" w:color="auto" w:fill="CCFFFF"/>
            <w:noWrap/>
            <w:vAlign w:val="bottom"/>
          </w:tcPr>
          <w:p w14:paraId="2B376BCF"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57,00 € </w:t>
            </w:r>
          </w:p>
        </w:tc>
        <w:tc>
          <w:tcPr>
            <w:tcW w:w="1382" w:type="dxa"/>
            <w:tcBorders>
              <w:top w:val="nil"/>
              <w:left w:val="nil"/>
              <w:bottom w:val="single" w:sz="8" w:space="0" w:color="auto"/>
              <w:right w:val="single" w:sz="4" w:space="0" w:color="auto"/>
            </w:tcBorders>
            <w:shd w:val="clear" w:color="auto" w:fill="CCFFFF"/>
            <w:noWrap/>
            <w:vAlign w:val="bottom"/>
          </w:tcPr>
          <w:p w14:paraId="082FB041"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71,25 € </w:t>
            </w:r>
          </w:p>
        </w:tc>
        <w:tc>
          <w:tcPr>
            <w:tcW w:w="1461" w:type="dxa"/>
            <w:tcBorders>
              <w:top w:val="nil"/>
              <w:left w:val="nil"/>
              <w:bottom w:val="single" w:sz="8" w:space="0" w:color="auto"/>
              <w:right w:val="single" w:sz="4" w:space="0" w:color="auto"/>
            </w:tcBorders>
            <w:shd w:val="clear" w:color="auto" w:fill="CCFFFF"/>
            <w:noWrap/>
            <w:vAlign w:val="bottom"/>
          </w:tcPr>
          <w:p w14:paraId="28896F1A"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42,75 € </w:t>
            </w:r>
          </w:p>
        </w:tc>
        <w:tc>
          <w:tcPr>
            <w:tcW w:w="1382" w:type="dxa"/>
            <w:tcBorders>
              <w:top w:val="nil"/>
              <w:left w:val="nil"/>
              <w:bottom w:val="single" w:sz="8" w:space="0" w:color="auto"/>
              <w:right w:val="single" w:sz="4" w:space="0" w:color="auto"/>
            </w:tcBorders>
            <w:shd w:val="clear" w:color="auto" w:fill="CCFFFF"/>
            <w:noWrap/>
            <w:vAlign w:val="bottom"/>
          </w:tcPr>
          <w:p w14:paraId="3B7808D8"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47,50 € </w:t>
            </w:r>
          </w:p>
        </w:tc>
        <w:tc>
          <w:tcPr>
            <w:tcW w:w="1461" w:type="dxa"/>
            <w:tcBorders>
              <w:top w:val="nil"/>
              <w:left w:val="nil"/>
              <w:bottom w:val="single" w:sz="8" w:space="0" w:color="auto"/>
              <w:right w:val="single" w:sz="4" w:space="0" w:color="auto"/>
            </w:tcBorders>
            <w:shd w:val="clear" w:color="auto" w:fill="CCFFFF"/>
            <w:noWrap/>
            <w:vAlign w:val="bottom"/>
          </w:tcPr>
          <w:p w14:paraId="06F81C7E"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28,50 € </w:t>
            </w:r>
          </w:p>
        </w:tc>
        <w:tc>
          <w:tcPr>
            <w:tcW w:w="1382" w:type="dxa"/>
            <w:tcBorders>
              <w:top w:val="nil"/>
              <w:left w:val="nil"/>
              <w:bottom w:val="single" w:sz="8" w:space="0" w:color="auto"/>
              <w:right w:val="single" w:sz="4" w:space="0" w:color="auto"/>
            </w:tcBorders>
            <w:shd w:val="clear" w:color="auto" w:fill="CCFFFF"/>
            <w:noWrap/>
            <w:vAlign w:val="bottom"/>
          </w:tcPr>
          <w:p w14:paraId="7769AEF7"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23,75 € </w:t>
            </w:r>
          </w:p>
        </w:tc>
        <w:tc>
          <w:tcPr>
            <w:tcW w:w="1461" w:type="dxa"/>
            <w:tcBorders>
              <w:top w:val="nil"/>
              <w:left w:val="nil"/>
              <w:bottom w:val="single" w:sz="8" w:space="0" w:color="auto"/>
              <w:right w:val="single" w:sz="4" w:space="0" w:color="auto"/>
            </w:tcBorders>
            <w:shd w:val="clear" w:color="auto" w:fill="CCFFFF"/>
            <w:noWrap/>
            <w:vAlign w:val="bottom"/>
          </w:tcPr>
          <w:p w14:paraId="2C6A257B"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14,25 € </w:t>
            </w:r>
          </w:p>
        </w:tc>
        <w:tc>
          <w:tcPr>
            <w:tcW w:w="1484" w:type="dxa"/>
            <w:tcBorders>
              <w:top w:val="nil"/>
              <w:left w:val="nil"/>
              <w:bottom w:val="single" w:sz="8" w:space="0" w:color="auto"/>
              <w:right w:val="single" w:sz="8" w:space="0" w:color="auto"/>
            </w:tcBorders>
            <w:shd w:val="clear" w:color="auto" w:fill="CCFFFF"/>
            <w:noWrap/>
            <w:vAlign w:val="bottom"/>
          </w:tcPr>
          <w:p w14:paraId="7F2C9AF3" w14:textId="77777777" w:rsidR="001A1A05" w:rsidRPr="004433AB" w:rsidRDefault="001A1A05" w:rsidP="00B33487">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0,00 €</w:t>
            </w:r>
          </w:p>
        </w:tc>
      </w:tr>
    </w:tbl>
    <w:p w14:paraId="7DAB61D7" w14:textId="77777777" w:rsidR="00366B28" w:rsidRDefault="00366B28"/>
    <w:sectPr w:rsidR="00366B28" w:rsidSect="0015301A">
      <w:footerReference w:type="first" r:id="rId11"/>
      <w:pgSz w:w="16840" w:h="11900" w:orient="landscape"/>
      <w:pgMar w:top="1366" w:right="1134" w:bottom="1134" w:left="1134" w:header="851"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C592" w14:textId="77777777" w:rsidR="00565448" w:rsidRDefault="00565448">
      <w:r>
        <w:separator/>
      </w:r>
    </w:p>
  </w:endnote>
  <w:endnote w:type="continuationSeparator" w:id="0">
    <w:p w14:paraId="09035221" w14:textId="77777777" w:rsidR="00565448" w:rsidRDefault="0056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DA2F" w14:textId="77777777" w:rsidR="006472F1" w:rsidRPr="00174B0D" w:rsidRDefault="00565448" w:rsidP="0015301A">
    <w:pPr>
      <w:pStyle w:val="Fuzeile"/>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CF7A" w14:textId="77777777" w:rsidR="00565448" w:rsidRDefault="00565448">
      <w:r>
        <w:separator/>
      </w:r>
    </w:p>
  </w:footnote>
  <w:footnote w:type="continuationSeparator" w:id="0">
    <w:p w14:paraId="298F0400" w14:textId="77777777" w:rsidR="00565448" w:rsidRDefault="0056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C804" w14:textId="77777777" w:rsidR="006472F1" w:rsidRDefault="00366B28" w:rsidP="0015301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5C3CF0" w14:textId="77777777" w:rsidR="006472F1" w:rsidRDefault="00565448" w:rsidP="0015301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12AC" w14:textId="77777777" w:rsidR="006472F1" w:rsidRPr="00110492" w:rsidRDefault="00366B28" w:rsidP="0015301A">
    <w:pPr>
      <w:pStyle w:val="Kopfzeile"/>
      <w:tabs>
        <w:tab w:val="clear" w:pos="4536"/>
        <w:tab w:val="clear" w:pos="9072"/>
      </w:tabs>
      <w:spacing w:after="60"/>
      <w:jc w:val="right"/>
      <w:rPr>
        <w:rFonts w:ascii="Calibri" w:hAnsi="Calibri"/>
        <w:sz w:val="18"/>
      </w:rPr>
    </w:pPr>
    <w:r>
      <w:rPr>
        <w:rFonts w:ascii="Calibri" w:hAnsi="Calibri"/>
        <w:noProof/>
        <w:sz w:val="18"/>
        <w:lang w:eastAsia="de-DE"/>
      </w:rPr>
      <mc:AlternateContent>
        <mc:Choice Requires="wps">
          <w:drawing>
            <wp:anchor distT="0" distB="0" distL="114300" distR="114300" simplePos="0" relativeHeight="251655680" behindDoc="1" locked="1" layoutInCell="1" allowOverlap="1" wp14:anchorId="5E8269C3" wp14:editId="4C203462">
              <wp:simplePos x="0" y="0"/>
              <wp:positionH relativeFrom="page">
                <wp:posOffset>288290</wp:posOffset>
              </wp:positionH>
              <wp:positionV relativeFrom="page">
                <wp:posOffset>3744595</wp:posOffset>
              </wp:positionV>
              <wp:extent cx="71755" cy="71755"/>
              <wp:effectExtent l="2540" t="1270" r="1905" b="3175"/>
              <wp:wrapNone/>
              <wp:docPr id="5" name="Abgerundetes 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oundRect">
                        <a:avLst>
                          <a:gd name="adj" fmla="val 16667"/>
                        </a:avLst>
                      </a:prstGeom>
                      <a:solidFill>
                        <a:srgbClr val="D8D8D8"/>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047FB" id="Abgerundetes Rechteck 5" o:spid="_x0000_s1026" style="position:absolute;margin-left:22.7pt;margin-top:294.85pt;width:5.65pt;height: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" fillcolor="#d8d8d8" stroked="f" strokecolor="#4a7ebb" strokeweight="1.5pt">
              <v:shadow opacity="22938f" offset="0"/>
              <v:textbox inset=",7.2pt,,7.2pt"/>
              <w10:wrap anchorx="page" anchory="page"/>
              <w10:anchorlock/>
            </v:roundrect>
          </w:pict>
        </mc:Fallback>
      </mc:AlternateContent>
    </w:r>
    <w:r>
      <w:rPr>
        <w:rFonts w:ascii="Calibri" w:hAnsi="Calibri"/>
        <w:noProof/>
        <w:sz w:val="18"/>
        <w:lang w:eastAsia="de-DE"/>
      </w:rPr>
      <mc:AlternateContent>
        <mc:Choice Requires="wps">
          <w:drawing>
            <wp:anchor distT="0" distB="0" distL="114300" distR="114300" simplePos="0" relativeHeight="251658752" behindDoc="1" locked="1" layoutInCell="1" allowOverlap="1" wp14:anchorId="0A866594" wp14:editId="60F3874D">
              <wp:simplePos x="0" y="0"/>
              <wp:positionH relativeFrom="page">
                <wp:posOffset>288290</wp:posOffset>
              </wp:positionH>
              <wp:positionV relativeFrom="page">
                <wp:posOffset>5310505</wp:posOffset>
              </wp:positionV>
              <wp:extent cx="71755" cy="71755"/>
              <wp:effectExtent l="2540" t="5080" r="1905" b="8890"/>
              <wp:wrapTight wrapText="bothSides">
                <wp:wrapPolygon edited="0">
                  <wp:start x="-2676" y="0"/>
                  <wp:lineTo x="-2676" y="16248"/>
                  <wp:lineTo x="21600" y="16248"/>
                  <wp:lineTo x="21600" y="0"/>
                  <wp:lineTo x="-2676" y="0"/>
                </wp:wrapPolygon>
              </wp:wrapTight>
              <wp:docPr id="4" name="Abgerundetes 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oundRect">
                        <a:avLst>
                          <a:gd name="adj" fmla="val 16667"/>
                        </a:avLst>
                      </a:prstGeom>
                      <a:solidFill>
                        <a:srgbClr val="D8D8D8"/>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521C52" id="Abgerundetes Rechteck 4" o:spid="_x0000_s1026" style="position:absolute;margin-left:22.7pt;margin-top:418.15pt;width:5.65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" fillcolor="#d8d8d8" stroked="f" strokecolor="#4a7ebb" strokeweight="1.5pt">
              <v:shadow opacity="22938f" offset="0"/>
              <v:textbox inset=",7.2pt,,7.2pt"/>
              <w10:wrap type="tight" anchorx="page" anchory="page"/>
              <w10:anchorlock/>
            </v:roundrect>
          </w:pict>
        </mc:Fallback>
      </mc:AlternateContent>
    </w:r>
    <w:r w:rsidRPr="00110492">
      <w:rPr>
        <w:rFonts w:ascii="Calibri" w:hAnsi="Calibri"/>
        <w:noProof/>
        <w:sz w:val="18"/>
        <w:lang w:eastAsia="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809B" w14:textId="77777777" w:rsidR="003E051F" w:rsidRDefault="003E051F">
    <w:pPr>
      <w:pStyle w:val="Kopfzeile"/>
    </w:pPr>
    <w:r>
      <w:rPr>
        <w:noProof/>
        <w:lang w:eastAsia="de-DE"/>
      </w:rPr>
      <w:drawing>
        <wp:anchor distT="0" distB="0" distL="114300" distR="114300" simplePos="0" relativeHeight="251661824" behindDoc="1" locked="1" layoutInCell="1" allowOverlap="1" wp14:anchorId="799A7913" wp14:editId="3623C185">
          <wp:simplePos x="0" y="0"/>
          <wp:positionH relativeFrom="column">
            <wp:posOffset>4348480</wp:posOffset>
          </wp:positionH>
          <wp:positionV relativeFrom="page">
            <wp:posOffset>186690</wp:posOffset>
          </wp:positionV>
          <wp:extent cx="2161540" cy="581660"/>
          <wp:effectExtent l="0" t="0" r="0" b="8890"/>
          <wp:wrapNone/>
          <wp:docPr id="3" name="Grafik 3" descr="Logo_LRASLF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LRASLF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1A66D" w14:textId="77777777" w:rsidR="006472F1" w:rsidRPr="00340C11" w:rsidRDefault="00565448" w:rsidP="0015301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2624"/>
    <w:multiLevelType w:val="hybridMultilevel"/>
    <w:tmpl w:val="0024D092"/>
    <w:lvl w:ilvl="0" w:tplc="DDACC034">
      <w:start w:val="13"/>
      <w:numFmt w:val="bullet"/>
      <w:lvlText w:val="-"/>
      <w:lvlJc w:val="left"/>
      <w:pPr>
        <w:ind w:left="720" w:hanging="360"/>
      </w:pPr>
      <w:rPr>
        <w:rFonts w:ascii="Calibri" w:eastAsia="Cambr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A82B33"/>
    <w:multiLevelType w:val="hybridMultilevel"/>
    <w:tmpl w:val="54CC96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4026293"/>
    <w:multiLevelType w:val="hybridMultilevel"/>
    <w:tmpl w:val="C6FE7E5A"/>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3D36DE"/>
    <w:multiLevelType w:val="hybridMultilevel"/>
    <w:tmpl w:val="54CC96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05"/>
    <w:rsid w:val="00017B93"/>
    <w:rsid w:val="00036009"/>
    <w:rsid w:val="00051460"/>
    <w:rsid w:val="00056B0D"/>
    <w:rsid w:val="00061BF1"/>
    <w:rsid w:val="0007173B"/>
    <w:rsid w:val="000951F1"/>
    <w:rsid w:val="00097C99"/>
    <w:rsid w:val="000B0EA0"/>
    <w:rsid w:val="000E34F9"/>
    <w:rsid w:val="00123950"/>
    <w:rsid w:val="001604D1"/>
    <w:rsid w:val="00172D9A"/>
    <w:rsid w:val="001A1A05"/>
    <w:rsid w:val="001B5EE0"/>
    <w:rsid w:val="001E70F5"/>
    <w:rsid w:val="00220BF2"/>
    <w:rsid w:val="0023717E"/>
    <w:rsid w:val="002503FB"/>
    <w:rsid w:val="00263800"/>
    <w:rsid w:val="002732D4"/>
    <w:rsid w:val="002973B1"/>
    <w:rsid w:val="002D4C8A"/>
    <w:rsid w:val="0034450A"/>
    <w:rsid w:val="00344944"/>
    <w:rsid w:val="0036593F"/>
    <w:rsid w:val="00366B28"/>
    <w:rsid w:val="003719F5"/>
    <w:rsid w:val="00384CB5"/>
    <w:rsid w:val="00394036"/>
    <w:rsid w:val="003A4BBF"/>
    <w:rsid w:val="003D545C"/>
    <w:rsid w:val="003E051F"/>
    <w:rsid w:val="003E6B9B"/>
    <w:rsid w:val="0042479A"/>
    <w:rsid w:val="00440426"/>
    <w:rsid w:val="00470AFD"/>
    <w:rsid w:val="004B008F"/>
    <w:rsid w:val="004B7F3F"/>
    <w:rsid w:val="004C0EDD"/>
    <w:rsid w:val="0050423B"/>
    <w:rsid w:val="00516FA5"/>
    <w:rsid w:val="00523717"/>
    <w:rsid w:val="00524CDB"/>
    <w:rsid w:val="0054223D"/>
    <w:rsid w:val="005447F8"/>
    <w:rsid w:val="00565448"/>
    <w:rsid w:val="00566A0F"/>
    <w:rsid w:val="005E17B6"/>
    <w:rsid w:val="005F7DF1"/>
    <w:rsid w:val="006268CA"/>
    <w:rsid w:val="00631B62"/>
    <w:rsid w:val="00663C9D"/>
    <w:rsid w:val="00693686"/>
    <w:rsid w:val="0069386D"/>
    <w:rsid w:val="006B4CBD"/>
    <w:rsid w:val="006C4CED"/>
    <w:rsid w:val="006D039A"/>
    <w:rsid w:val="00702A6B"/>
    <w:rsid w:val="007130F0"/>
    <w:rsid w:val="007232AB"/>
    <w:rsid w:val="00771D91"/>
    <w:rsid w:val="008541CA"/>
    <w:rsid w:val="00863574"/>
    <w:rsid w:val="008764C3"/>
    <w:rsid w:val="00891485"/>
    <w:rsid w:val="009174A1"/>
    <w:rsid w:val="00925BF8"/>
    <w:rsid w:val="00934522"/>
    <w:rsid w:val="00941E7F"/>
    <w:rsid w:val="0094648D"/>
    <w:rsid w:val="00951001"/>
    <w:rsid w:val="00952333"/>
    <w:rsid w:val="00955B81"/>
    <w:rsid w:val="00956420"/>
    <w:rsid w:val="00982919"/>
    <w:rsid w:val="009A02C8"/>
    <w:rsid w:val="009A33F1"/>
    <w:rsid w:val="009C3C10"/>
    <w:rsid w:val="009C563A"/>
    <w:rsid w:val="009C7402"/>
    <w:rsid w:val="00A047F4"/>
    <w:rsid w:val="00A05910"/>
    <w:rsid w:val="00A16119"/>
    <w:rsid w:val="00A37496"/>
    <w:rsid w:val="00A74EA2"/>
    <w:rsid w:val="00A7628F"/>
    <w:rsid w:val="00A803EB"/>
    <w:rsid w:val="00A810D0"/>
    <w:rsid w:val="00A81784"/>
    <w:rsid w:val="00A9397C"/>
    <w:rsid w:val="00AA4032"/>
    <w:rsid w:val="00AA7345"/>
    <w:rsid w:val="00B0409F"/>
    <w:rsid w:val="00B24CD6"/>
    <w:rsid w:val="00B34B27"/>
    <w:rsid w:val="00B45C9C"/>
    <w:rsid w:val="00B53698"/>
    <w:rsid w:val="00B92DC0"/>
    <w:rsid w:val="00B97FA2"/>
    <w:rsid w:val="00BB2F13"/>
    <w:rsid w:val="00BB329A"/>
    <w:rsid w:val="00BD125F"/>
    <w:rsid w:val="00BD64EF"/>
    <w:rsid w:val="00C440BA"/>
    <w:rsid w:val="00C77543"/>
    <w:rsid w:val="00C83640"/>
    <w:rsid w:val="00CB7609"/>
    <w:rsid w:val="00D04717"/>
    <w:rsid w:val="00D249F9"/>
    <w:rsid w:val="00D4328D"/>
    <w:rsid w:val="00D45670"/>
    <w:rsid w:val="00D62713"/>
    <w:rsid w:val="00DA0DC1"/>
    <w:rsid w:val="00DD0E33"/>
    <w:rsid w:val="00DF71A0"/>
    <w:rsid w:val="00E00DC9"/>
    <w:rsid w:val="00E24513"/>
    <w:rsid w:val="00EB7018"/>
    <w:rsid w:val="00EF0DF4"/>
    <w:rsid w:val="00F06864"/>
    <w:rsid w:val="00F07ED2"/>
    <w:rsid w:val="00F16110"/>
    <w:rsid w:val="00F5615E"/>
    <w:rsid w:val="00F57BC6"/>
    <w:rsid w:val="00F67BF6"/>
    <w:rsid w:val="00FE1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B150"/>
  <w15:docId w15:val="{575BF073-DCA1-4DC0-A7D6-47B21D9C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1A05"/>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1A05"/>
    <w:pPr>
      <w:tabs>
        <w:tab w:val="center" w:pos="4536"/>
        <w:tab w:val="right" w:pos="9072"/>
      </w:tabs>
    </w:pPr>
  </w:style>
  <w:style w:type="character" w:customStyle="1" w:styleId="KopfzeileZchn">
    <w:name w:val="Kopfzeile Zchn"/>
    <w:basedOn w:val="Absatz-Standardschriftart"/>
    <w:link w:val="Kopfzeile"/>
    <w:uiPriority w:val="99"/>
    <w:rsid w:val="001A1A05"/>
    <w:rPr>
      <w:rFonts w:ascii="Cambria" w:eastAsia="Cambria" w:hAnsi="Cambria" w:cs="Times New Roman"/>
      <w:sz w:val="24"/>
      <w:szCs w:val="24"/>
    </w:rPr>
  </w:style>
  <w:style w:type="paragraph" w:styleId="Fuzeile">
    <w:name w:val="footer"/>
    <w:basedOn w:val="Standard"/>
    <w:link w:val="FuzeileZchn"/>
    <w:unhideWhenUsed/>
    <w:rsid w:val="001A1A05"/>
    <w:pPr>
      <w:tabs>
        <w:tab w:val="center" w:pos="4536"/>
        <w:tab w:val="right" w:pos="9072"/>
      </w:tabs>
    </w:pPr>
  </w:style>
  <w:style w:type="character" w:customStyle="1" w:styleId="FuzeileZchn">
    <w:name w:val="Fußzeile Zchn"/>
    <w:basedOn w:val="Absatz-Standardschriftart"/>
    <w:link w:val="Fuzeile"/>
    <w:rsid w:val="001A1A05"/>
    <w:rPr>
      <w:rFonts w:ascii="Cambria" w:eastAsia="Cambria" w:hAnsi="Cambria" w:cs="Times New Roman"/>
      <w:sz w:val="24"/>
      <w:szCs w:val="24"/>
    </w:rPr>
  </w:style>
  <w:style w:type="paragraph" w:customStyle="1" w:styleId="EinfacherAbsatz">
    <w:name w:val="[Einfacher Absatz]"/>
    <w:basedOn w:val="Standard"/>
    <w:rsid w:val="001A1A05"/>
    <w:pPr>
      <w:widowControl w:val="0"/>
      <w:autoSpaceDE w:val="0"/>
      <w:autoSpaceDN w:val="0"/>
      <w:adjustRightInd w:val="0"/>
      <w:spacing w:line="288" w:lineRule="auto"/>
      <w:textAlignment w:val="center"/>
    </w:pPr>
    <w:rPr>
      <w:rFonts w:ascii="Times-Roman" w:hAnsi="Times-Roman" w:cs="Times-Roman"/>
      <w:color w:val="000000"/>
    </w:rPr>
  </w:style>
  <w:style w:type="character" w:styleId="Seitenzahl">
    <w:name w:val="page number"/>
    <w:basedOn w:val="Absatz-Standardschriftart"/>
    <w:rsid w:val="001A1A05"/>
  </w:style>
  <w:style w:type="paragraph" w:styleId="Sprechblasentext">
    <w:name w:val="Balloon Text"/>
    <w:basedOn w:val="Standard"/>
    <w:link w:val="SprechblasentextZchn"/>
    <w:uiPriority w:val="99"/>
    <w:semiHidden/>
    <w:unhideWhenUsed/>
    <w:rsid w:val="003E05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051F"/>
    <w:rPr>
      <w:rFonts w:ascii="Tahoma" w:eastAsia="Cambria" w:hAnsi="Tahoma" w:cs="Tahoma"/>
      <w:sz w:val="16"/>
      <w:szCs w:val="16"/>
    </w:rPr>
  </w:style>
  <w:style w:type="paragraph" w:styleId="Listenabsatz">
    <w:name w:val="List Paragraph"/>
    <w:basedOn w:val="Standard"/>
    <w:uiPriority w:val="34"/>
    <w:qFormat/>
    <w:rsid w:val="00951001"/>
    <w:pPr>
      <w:ind w:left="720"/>
      <w:contextualSpacing/>
    </w:pPr>
  </w:style>
  <w:style w:type="paragraph" w:styleId="KeinLeerraum">
    <w:name w:val="No Spacing"/>
    <w:uiPriority w:val="1"/>
    <w:qFormat/>
    <w:rsid w:val="00702A6B"/>
    <w:pPr>
      <w:spacing w:after="0" w:line="240" w:lineRule="auto"/>
    </w:pPr>
  </w:style>
  <w:style w:type="table" w:styleId="Tabellenraster">
    <w:name w:val="Table Grid"/>
    <w:basedOn w:val="NormaleTabelle"/>
    <w:uiPriority w:val="59"/>
    <w:rsid w:val="0070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F865-C89A-4290-A467-E31AC8F2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1526</Words>
  <Characters>9619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Bloßfeld, Christine</dc:creator>
  <cp:lastModifiedBy>Wenzel, Diana</cp:lastModifiedBy>
  <cp:revision>18</cp:revision>
  <cp:lastPrinted>2024-11-08T08:16:00Z</cp:lastPrinted>
  <dcterms:created xsi:type="dcterms:W3CDTF">2023-11-16T13:17:00Z</dcterms:created>
  <dcterms:modified xsi:type="dcterms:W3CDTF">2025-01-09T11:07:00Z</dcterms:modified>
</cp:coreProperties>
</file>